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EDD26" w14:textId="77777777" w:rsidR="00E3508A" w:rsidRDefault="00456284">
      <w:pPr>
        <w:jc w:val="center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FAKE-LTTA programme</w:t>
      </w:r>
    </w:p>
    <w:p w14:paraId="2D86BD91" w14:textId="79D3A0EB" w:rsidR="00E3508A" w:rsidRDefault="00456284">
      <w:pPr>
        <w:jc w:val="center"/>
      </w:pPr>
      <w:r>
        <w:t>Rome, 25-27 May 2022</w:t>
      </w:r>
    </w:p>
    <w:p w14:paraId="3D180AE5" w14:textId="239600B5" w:rsidR="00456284" w:rsidRDefault="00456284" w:rsidP="00456284">
      <w:pPr>
        <w:jc w:val="center"/>
      </w:pPr>
      <w:r>
        <w:t>Via Marghera, 59</w:t>
      </w:r>
    </w:p>
    <w:p w14:paraId="46D14DFC" w14:textId="5E66C4DD" w:rsidR="00456284" w:rsidRDefault="00456284" w:rsidP="00456284">
      <w:pPr>
        <w:jc w:val="center"/>
      </w:pPr>
      <w:r>
        <w:t xml:space="preserve">00185  ROMA  </w:t>
      </w:r>
    </w:p>
    <w:p w14:paraId="5312ED19" w14:textId="77777777" w:rsidR="00E3508A" w:rsidRDefault="00E3508A">
      <w:pPr>
        <w:shd w:val="clear" w:color="auto" w:fill="FFFFFF"/>
        <w:rPr>
          <w:b/>
          <w:color w:val="C00000"/>
          <w:u w:val="single"/>
        </w:rPr>
      </w:pPr>
    </w:p>
    <w:p w14:paraId="181ECC60" w14:textId="77777777" w:rsidR="00E3508A" w:rsidRDefault="00456284">
      <w:pPr>
        <w:shd w:val="clear" w:color="auto" w:fill="C48EA1"/>
        <w:rPr>
          <w:b/>
          <w:color w:val="FFFFFF"/>
        </w:rPr>
      </w:pPr>
      <w:r>
        <w:rPr>
          <w:b/>
          <w:color w:val="FFFFFF"/>
        </w:rPr>
        <w:t>1st day – 25th of May, 10am-5.30pm (Lunch break at 1pm)</w:t>
      </w:r>
    </w:p>
    <w:p w14:paraId="70932EC0" w14:textId="77777777" w:rsidR="00E3508A" w:rsidRDefault="00E3508A"/>
    <w:p w14:paraId="59757E93" w14:textId="77777777" w:rsidR="00E3508A" w:rsidRDefault="004562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</w:rPr>
      </w:pPr>
      <w:r>
        <w:rPr>
          <w:b/>
          <w:color w:val="000000"/>
        </w:rPr>
        <w:t xml:space="preserve">Introduction of the LTTA agenda </w:t>
      </w:r>
    </w:p>
    <w:p w14:paraId="0B85ACF0" w14:textId="77777777" w:rsidR="00E3508A" w:rsidRDefault="00E3508A">
      <w:pPr>
        <w:rPr>
          <w:b/>
        </w:rPr>
      </w:pPr>
    </w:p>
    <w:p w14:paraId="22483D5E" w14:textId="77777777" w:rsidR="00E3508A" w:rsidRDefault="004562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</w:rPr>
      </w:pPr>
      <w:r>
        <w:rPr>
          <w:b/>
          <w:color w:val="000000"/>
        </w:rPr>
        <w:t>Theatre of the oppressed introduction</w:t>
      </w:r>
    </w:p>
    <w:p w14:paraId="4867123E" w14:textId="77777777" w:rsidR="00E3508A" w:rsidRDefault="00E3508A"/>
    <w:p w14:paraId="3533BF39" w14:textId="77777777" w:rsidR="00E3508A" w:rsidRDefault="004562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-291"/>
        <w:rPr>
          <w:b/>
          <w:color w:val="000000"/>
        </w:rPr>
      </w:pPr>
      <w:r>
        <w:rPr>
          <w:b/>
          <w:color w:val="000000"/>
        </w:rPr>
        <w:t>Exercises to approach fake news, hate speech and cyberviolence issues to analyse:</w:t>
      </w:r>
    </w:p>
    <w:p w14:paraId="1D3BBA5C" w14:textId="77777777" w:rsidR="00E3508A" w:rsidRDefault="00456284">
      <w:pPr>
        <w:ind w:right="-291"/>
      </w:pPr>
      <w:r>
        <w:rPr>
          <w:b/>
          <w:i/>
        </w:rPr>
        <w:t>Sources and channels of information</w:t>
      </w:r>
      <w:r>
        <w:t>: how to spot and distinguish between reliable and fake news;</w:t>
      </w:r>
    </w:p>
    <w:p w14:paraId="17692E4C" w14:textId="77777777" w:rsidR="00E3508A" w:rsidRDefault="00456284">
      <w:pPr>
        <w:ind w:right="-291"/>
      </w:pPr>
      <w:r>
        <w:rPr>
          <w:b/>
          <w:i/>
        </w:rPr>
        <w:t xml:space="preserve">Communication dynamics: </w:t>
      </w:r>
      <w:r>
        <w:t>Focus on manipulation, construction of public enemy and scapegoat, mechanism of exclusion;</w:t>
      </w:r>
    </w:p>
    <w:p w14:paraId="3921C90A" w14:textId="77777777" w:rsidR="00E3508A" w:rsidRDefault="00456284">
      <w:pPr>
        <w:ind w:right="-291"/>
      </w:pPr>
      <w:r>
        <w:rPr>
          <w:b/>
          <w:i/>
        </w:rPr>
        <w:t>Behaviours and emotions in the social media</w:t>
      </w:r>
      <w:r>
        <w:t xml:space="preserve">: the role played by emotions in the  information/communication processes.  </w:t>
      </w:r>
    </w:p>
    <w:p w14:paraId="602A5DA5" w14:textId="77777777" w:rsidR="00E3508A" w:rsidRDefault="004562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</w:rPr>
      </w:pPr>
      <w:r>
        <w:rPr>
          <w:b/>
          <w:color w:val="000000"/>
        </w:rPr>
        <w:t xml:space="preserve">Working on controversial topics. How changing perspectives: </w:t>
      </w:r>
    </w:p>
    <w:p w14:paraId="54577B0D" w14:textId="77777777" w:rsidR="00E3508A" w:rsidRDefault="00456284">
      <w:r>
        <w:t>Problematic/discriminatory situations from Youth daily experiences;</w:t>
      </w:r>
    </w:p>
    <w:p w14:paraId="3B188215" w14:textId="77777777" w:rsidR="00E3508A" w:rsidRDefault="00456284">
      <w:r>
        <w:t>How easily recognize whether and how sexism, racism and discrimination and how to face them;</w:t>
      </w:r>
      <w:r>
        <w:br/>
      </w:r>
    </w:p>
    <w:p w14:paraId="364329BC" w14:textId="77777777" w:rsidR="00E3508A" w:rsidRDefault="00E3508A"/>
    <w:p w14:paraId="49A4DD6C" w14:textId="77777777" w:rsidR="00E3508A" w:rsidRDefault="00456284">
      <w:pPr>
        <w:shd w:val="clear" w:color="auto" w:fill="C48EA1"/>
        <w:rPr>
          <w:b/>
          <w:color w:val="FFFFFF"/>
        </w:rPr>
      </w:pPr>
      <w:r>
        <w:rPr>
          <w:b/>
          <w:color w:val="FFFFFF"/>
        </w:rPr>
        <w:t>2nd day – 26th of May, 10am-5.30pm (Lunch break at 1pm)</w:t>
      </w:r>
    </w:p>
    <w:p w14:paraId="54CF670D" w14:textId="77777777" w:rsidR="00E3508A" w:rsidRDefault="00E3508A">
      <w:pPr>
        <w:rPr>
          <w:u w:val="single"/>
        </w:rPr>
      </w:pPr>
    </w:p>
    <w:p w14:paraId="33B1505D" w14:textId="77777777" w:rsidR="00E3508A" w:rsidRDefault="00456284">
      <w:pPr>
        <w:shd w:val="clear" w:color="auto" w:fill="FFFFFF"/>
        <w:rPr>
          <w:b/>
        </w:rPr>
      </w:pPr>
      <w:r>
        <w:rPr>
          <w:b/>
        </w:rPr>
        <w:t>IO2 - Coding Experience (by Codemotion)</w:t>
      </w:r>
    </w:p>
    <w:p w14:paraId="3464D62E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Creative Learning: what and how we are going to learn</w:t>
      </w:r>
    </w:p>
    <w:p w14:paraId="1B7966C0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Why is useful to learn about technology: opportunities offered by coding and other tech fields</w:t>
      </w:r>
    </w:p>
    <w:p w14:paraId="1B678488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[Coding] My very first program: let's code a simple dialog with our visual coding tool</w:t>
      </w:r>
    </w:p>
    <w:p w14:paraId="6D541265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Let's talk about fake news and other challenges related to social media and other tech platforms</w:t>
      </w:r>
    </w:p>
    <w:p w14:paraId="4D52A759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[Coding] Interactive Storytelling Challenge: adding user interactions and conditions to create an interactive story or game</w:t>
      </w:r>
    </w:p>
    <w:p w14:paraId="76EAE881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The beauty of sharing: exploring sharing options in our visual coding tool and Open Source in general</w:t>
      </w:r>
    </w:p>
    <w:p w14:paraId="2CE6A1A3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[Coding] Advanced mode and Javascript: a deeper dive into coding</w:t>
      </w:r>
    </w:p>
    <w:p w14:paraId="26D3BEF6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Reflection Moment: let's wrap up what we have learned</w:t>
      </w:r>
    </w:p>
    <w:p w14:paraId="2451A78E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Feedback session: did you enjoy the visual coding tool? What would you improve and how?</w:t>
      </w:r>
    </w:p>
    <w:p w14:paraId="6B95B14C" w14:textId="77777777" w:rsidR="00E3508A" w:rsidRDefault="00456284">
      <w:pPr>
        <w:numPr>
          <w:ilvl w:val="0"/>
          <w:numId w:val="1"/>
        </w:numPr>
        <w:shd w:val="clear" w:color="auto" w:fill="FFFFFF"/>
      </w:pPr>
      <w:r>
        <w:t>IO3 preview: how the project will progress and what we will be asked to create during the IO3 hackathon</w:t>
      </w:r>
    </w:p>
    <w:p w14:paraId="68BFB215" w14:textId="77777777" w:rsidR="00E3508A" w:rsidRDefault="00E3508A">
      <w:pPr>
        <w:shd w:val="clear" w:color="auto" w:fill="FFFFFF"/>
        <w:rPr>
          <w:b/>
        </w:rPr>
      </w:pPr>
    </w:p>
    <w:p w14:paraId="1D1FCB0A" w14:textId="77777777" w:rsidR="00E3508A" w:rsidRDefault="00E3508A">
      <w:pPr>
        <w:rPr>
          <w:b/>
        </w:rPr>
      </w:pPr>
    </w:p>
    <w:p w14:paraId="67BCF853" w14:textId="77777777" w:rsidR="00E3508A" w:rsidRDefault="00456284">
      <w:r>
        <w:rPr>
          <w:b/>
        </w:rPr>
        <w:t xml:space="preserve">IO2: Playground characters creation: </w:t>
      </w:r>
      <w:r>
        <w:t>real people behind fake news, hate speech and online violence</w:t>
      </w:r>
    </w:p>
    <w:p w14:paraId="578F831C" w14:textId="77777777" w:rsidR="00E3508A" w:rsidRDefault="00E3508A">
      <w:pPr>
        <w:rPr>
          <w:i/>
        </w:rPr>
      </w:pPr>
    </w:p>
    <w:p w14:paraId="37A5A5C9" w14:textId="77777777" w:rsidR="00E3508A" w:rsidRDefault="00E3508A">
      <w:pPr>
        <w:rPr>
          <w:b/>
          <w:color w:val="C00000"/>
        </w:rPr>
      </w:pPr>
    </w:p>
    <w:p w14:paraId="68D5D6F9" w14:textId="77777777" w:rsidR="00E3508A" w:rsidRDefault="00456284">
      <w:pPr>
        <w:shd w:val="clear" w:color="auto" w:fill="C48EA1"/>
        <w:rPr>
          <w:b/>
          <w:color w:val="FFFFFF"/>
        </w:rPr>
      </w:pPr>
      <w:r>
        <w:rPr>
          <w:b/>
          <w:color w:val="FFFFFF"/>
        </w:rPr>
        <w:t>3rd day – 27th of May, 10am-5.30pm (Lunch break at 1pm)</w:t>
      </w:r>
    </w:p>
    <w:p w14:paraId="6EA50F2E" w14:textId="77777777" w:rsidR="00E3508A" w:rsidRDefault="00E3508A">
      <w:pPr>
        <w:rPr>
          <w:b/>
          <w:color w:val="C00000"/>
        </w:rPr>
      </w:pPr>
    </w:p>
    <w:p w14:paraId="4D445A29" w14:textId="77777777" w:rsidR="00E3508A" w:rsidRDefault="004562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</w:rPr>
      </w:pPr>
      <w:r>
        <w:rPr>
          <w:b/>
          <w:color w:val="000000"/>
        </w:rPr>
        <w:t>Creative transformation of problematic situations:</w:t>
      </w:r>
    </w:p>
    <w:p w14:paraId="5243B9E0" w14:textId="77777777" w:rsidR="00E3508A" w:rsidRDefault="00456284">
      <w:r>
        <w:t>how to prevent, recognize and counteract hate speech, fake news and cyberviolence;</w:t>
      </w:r>
    </w:p>
    <w:p w14:paraId="0B3E9E32" w14:textId="77777777" w:rsidR="00E3508A" w:rsidRDefault="004562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</w:rPr>
      </w:pPr>
      <w:r>
        <w:rPr>
          <w:b/>
          <w:color w:val="000000"/>
        </w:rPr>
        <w:t xml:space="preserve">Peer-to-peer education: </w:t>
      </w:r>
      <w:r>
        <w:rPr>
          <w:color w:val="000000"/>
        </w:rPr>
        <w:t>How to share what learnt within the Advisory Groups</w:t>
      </w:r>
    </w:p>
    <w:p w14:paraId="7C479324" w14:textId="77777777" w:rsidR="00E3508A" w:rsidRDefault="00E3508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60E4C802" w14:textId="77777777" w:rsidR="00E3508A" w:rsidRDefault="004562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</w:rPr>
      </w:pPr>
      <w:r>
        <w:rPr>
          <w:b/>
          <w:color w:val="000000"/>
        </w:rPr>
        <w:t>Debriefing and closure</w:t>
      </w:r>
    </w:p>
    <w:p w14:paraId="43D9DF5A" w14:textId="77777777" w:rsidR="00E3508A" w:rsidRDefault="00E3508A"/>
    <w:p w14:paraId="185A4562" w14:textId="77777777" w:rsidR="00E3508A" w:rsidRDefault="00E3508A"/>
    <w:p w14:paraId="5A24713B" w14:textId="77777777" w:rsidR="00E3508A" w:rsidRDefault="00E3508A"/>
    <w:sectPr w:rsidR="00E3508A">
      <w:headerReference w:type="default" r:id="rId8"/>
      <w:footerReference w:type="default" r:id="rId9"/>
      <w:pgSz w:w="11900" w:h="16840"/>
      <w:pgMar w:top="797" w:right="843" w:bottom="1134" w:left="1134" w:header="8" w:footer="24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42D13" w14:textId="77777777" w:rsidR="002A7519" w:rsidRDefault="00456284">
      <w:r>
        <w:separator/>
      </w:r>
    </w:p>
  </w:endnote>
  <w:endnote w:type="continuationSeparator" w:id="0">
    <w:p w14:paraId="186C33F9" w14:textId="77777777" w:rsidR="002A7519" w:rsidRDefault="00456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0442F" w14:textId="77777777" w:rsidR="00E3508A" w:rsidRDefault="004562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rPr>
        <w:color w:val="000000"/>
      </w:rPr>
    </w:pPr>
    <w:r>
      <w:rPr>
        <w:noProof/>
        <w:color w:val="000000"/>
      </w:rPr>
      <w:drawing>
        <wp:inline distT="0" distB="0" distL="0" distR="0" wp14:anchorId="4C24BEBE" wp14:editId="38B666E0">
          <wp:extent cx="7623865" cy="922906"/>
          <wp:effectExtent l="0" t="0" r="0" b="0"/>
          <wp:docPr id="2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3865" cy="9229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8B9DA" w14:textId="77777777" w:rsidR="002A7519" w:rsidRDefault="00456284">
      <w:r>
        <w:separator/>
      </w:r>
    </w:p>
  </w:footnote>
  <w:footnote w:type="continuationSeparator" w:id="0">
    <w:p w14:paraId="32BB3849" w14:textId="77777777" w:rsidR="002A7519" w:rsidRDefault="00456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28861" w14:textId="77777777" w:rsidR="00E3508A" w:rsidRDefault="004562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rPr>
        <w:color w:val="000000"/>
      </w:rPr>
    </w:pPr>
    <w:r>
      <w:rPr>
        <w:noProof/>
        <w:color w:val="000000"/>
      </w:rPr>
      <w:drawing>
        <wp:inline distT="0" distB="0" distL="0" distR="0" wp14:anchorId="6E4144F3" wp14:editId="58FF1064">
          <wp:extent cx="7595039" cy="2004422"/>
          <wp:effectExtent l="0" t="0" r="0" b="0"/>
          <wp:docPr id="2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5039" cy="20044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049E8"/>
    <w:multiLevelType w:val="multilevel"/>
    <w:tmpl w:val="1A98AF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72E2E24"/>
    <w:multiLevelType w:val="multilevel"/>
    <w:tmpl w:val="C5D6316A"/>
    <w:lvl w:ilvl="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15970324">
    <w:abstractNumId w:val="0"/>
  </w:num>
  <w:num w:numId="2" w16cid:durableId="1678993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08A"/>
    <w:rsid w:val="002A7519"/>
    <w:rsid w:val="00456284"/>
    <w:rsid w:val="00847AB2"/>
    <w:rsid w:val="00E3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DD4F3"/>
  <w15:docId w15:val="{88479AD9-C629-4A60-97C3-645CE18F9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GB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643E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43EDB"/>
  </w:style>
  <w:style w:type="paragraph" w:styleId="Pidipagina">
    <w:name w:val="footer"/>
    <w:basedOn w:val="Normale"/>
    <w:link w:val="PidipaginaCarattere"/>
    <w:uiPriority w:val="99"/>
    <w:unhideWhenUsed/>
    <w:rsid w:val="00643ED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43EDB"/>
  </w:style>
  <w:style w:type="paragraph" w:styleId="Paragrafoelenco">
    <w:name w:val="List Paragraph"/>
    <w:basedOn w:val="Normale"/>
    <w:uiPriority w:val="34"/>
    <w:qFormat/>
    <w:rsid w:val="005C0674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zZr600JRs5cp4BgYocAtYSlnug==">AMUW2mV65ib7HlRfy80cUYAxj+B+roKnxjFAY/xbisWxGrSBpuLzincmWsAv49QOS0OMUyegUs6/bFHxg/3vrRdbQkV44sHfg1sSWB55flyF6VCT82+Dnps=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Federica Ruggiero</cp:lastModifiedBy>
  <cp:revision>3</cp:revision>
  <dcterms:created xsi:type="dcterms:W3CDTF">2022-04-28T14:24:00Z</dcterms:created>
  <dcterms:modified xsi:type="dcterms:W3CDTF">2022-05-19T09:51:00Z</dcterms:modified>
</cp:coreProperties>
</file>