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7784" w:rsidRDefault="00A07784" w:rsidP="00A07784">
      <w:pPr>
        <w:pStyle w:val="Corpotesto1"/>
        <w:tabs>
          <w:tab w:val="left" w:pos="180"/>
          <w:tab w:val="left" w:pos="708"/>
          <w:tab w:val="left" w:pos="1416"/>
          <w:tab w:val="left" w:pos="2124"/>
          <w:tab w:val="left" w:pos="2832"/>
          <w:tab w:val="left" w:pos="3540"/>
          <w:tab w:val="left" w:pos="4248"/>
          <w:tab w:val="left" w:pos="4956"/>
          <w:tab w:val="left" w:pos="5664"/>
          <w:tab w:val="left" w:pos="6372"/>
          <w:tab w:val="left" w:pos="7080"/>
          <w:tab w:val="left" w:pos="7137"/>
          <w:tab w:val="left" w:pos="7788"/>
          <w:tab w:val="left" w:pos="8496"/>
          <w:tab w:val="left" w:pos="9204"/>
        </w:tabs>
        <w:spacing w:line="280" w:lineRule="exact"/>
        <w:ind w:right="18"/>
        <w:jc w:val="both"/>
        <w:rPr>
          <w:rFonts w:ascii="Helvetica Neue Light" w:hAnsi="Helvetica Neue Light"/>
          <w:sz w:val="20"/>
          <w:lang w:val="it-IT"/>
        </w:rPr>
      </w:pPr>
    </w:p>
    <w:p w:rsidR="00A07784" w:rsidRPr="0070783C" w:rsidRDefault="00A07784" w:rsidP="00A07784">
      <w:pPr>
        <w:shd w:val="clear" w:color="auto" w:fill="EEECE1" w:themeFill="background2"/>
        <w:rPr>
          <w:rFonts w:ascii="Helvetica" w:hAnsi="Helvetica" w:cs="Helvetica"/>
        </w:rPr>
      </w:pPr>
      <w:r>
        <w:rPr>
          <w:rFonts w:ascii="Helvetica" w:hAnsi="Helvetica" w:cs="Helvetica"/>
          <w:b/>
          <w:bCs/>
        </w:rPr>
        <w:t xml:space="preserve"> </w:t>
      </w:r>
      <w:r w:rsidRPr="0070783C">
        <w:rPr>
          <w:rFonts w:ascii="Helvetica" w:hAnsi="Helvetica" w:cs="Helvetica"/>
          <w:b/>
          <w:bCs/>
        </w:rPr>
        <w:t>APPENDICE A</w:t>
      </w:r>
      <w:r w:rsidRPr="0070783C">
        <w:rPr>
          <w:rFonts w:ascii="Helvetica" w:hAnsi="Helvetica" w:cs="Helvetica"/>
        </w:rPr>
        <w:t xml:space="preserve"> - </w:t>
      </w:r>
      <w:r w:rsidRPr="0070783C">
        <w:rPr>
          <w:rFonts w:ascii="Helvetica" w:hAnsi="Helvetica" w:cs="Helvetica"/>
        </w:rPr>
        <w:tab/>
      </w:r>
      <w:r w:rsidRPr="0070783C">
        <w:rPr>
          <w:rFonts w:ascii="Helvetica" w:hAnsi="Helvetica" w:cs="Helvetica"/>
          <w:b/>
          <w:bCs/>
        </w:rPr>
        <w:t>ASPETTI ETICI E DEONTOLOGICI PERTINENTI</w:t>
      </w:r>
    </w:p>
    <w:p w:rsidR="00366CA2" w:rsidRDefault="00366CA2" w:rsidP="00A07784">
      <w:pPr>
        <w:ind w:left="426" w:hanging="426"/>
        <w:rPr>
          <w:rFonts w:ascii="Helvetica" w:hAnsi="Helvetica" w:cs="Helvetica"/>
          <w:b/>
          <w:bCs/>
        </w:rPr>
      </w:pPr>
      <w:bookmarkStart w:id="0" w:name="_Hlk121601392"/>
    </w:p>
    <w:p w:rsidR="00A07784" w:rsidRDefault="00A07784" w:rsidP="00A07784">
      <w:pPr>
        <w:ind w:left="426" w:hanging="426"/>
        <w:rPr>
          <w:rFonts w:ascii="Helvetica" w:hAnsi="Helvetica" w:cs="Helvetica"/>
          <w:b/>
          <w:bCs/>
        </w:rPr>
      </w:pPr>
      <w:r>
        <w:rPr>
          <w:rFonts w:ascii="Helvetica" w:hAnsi="Helvetica" w:cs="Helvetica"/>
          <w:b/>
          <w:bCs/>
        </w:rPr>
        <w:t>Introduzione</w:t>
      </w:r>
    </w:p>
    <w:p w:rsidR="00366CA2" w:rsidRDefault="00366CA2" w:rsidP="00A07784">
      <w:pPr>
        <w:rPr>
          <w:rFonts w:ascii="Helvetica" w:hAnsi="Helvetica" w:cs="Helvetica"/>
        </w:rPr>
      </w:pPr>
    </w:p>
    <w:p w:rsidR="00A07784" w:rsidRDefault="00A07784" w:rsidP="00A07784">
      <w:pPr>
        <w:rPr>
          <w:rFonts w:ascii="Helvetica" w:hAnsi="Helvetica" w:cs="Helvetica"/>
        </w:rPr>
      </w:pPr>
      <w:r>
        <w:rPr>
          <w:rFonts w:ascii="Helvetica" w:hAnsi="Helvetica" w:cs="Helvetica"/>
        </w:rPr>
        <w:t>Il Codice Deontologico è un insieme di principi e di norme scritte ispirato a leggi, a forme consuetudinarie e a criteri di ordine etico. Il Codice Deontologico è finalizzato a guidare l’</w:t>
      </w:r>
      <w:proofErr w:type="spellStart"/>
      <w:r>
        <w:rPr>
          <w:rFonts w:ascii="Helvetica" w:hAnsi="Helvetica" w:cs="Helvetica"/>
        </w:rPr>
        <w:t>Health</w:t>
      </w:r>
      <w:proofErr w:type="spellEnd"/>
      <w:r>
        <w:rPr>
          <w:rFonts w:ascii="Helvetica" w:hAnsi="Helvetica" w:cs="Helvetica"/>
        </w:rPr>
        <w:t xml:space="preserve"> Coach nella sua pratica professionale quotidiana, ad armonizzare i rapporti con i colleghi, con gli altri professionisti e con la società, ad informare l’utenza circa le finalità, le potenzialità e i limiti legati alla prestazione professionale. Il Codice Deontologico è vincolante per l’</w:t>
      </w:r>
      <w:proofErr w:type="spellStart"/>
      <w:r>
        <w:rPr>
          <w:rFonts w:ascii="Helvetica" w:hAnsi="Helvetica" w:cs="Helvetica"/>
        </w:rPr>
        <w:t>Health</w:t>
      </w:r>
      <w:proofErr w:type="spellEnd"/>
      <w:r>
        <w:rPr>
          <w:rFonts w:ascii="Helvetica" w:hAnsi="Helvetica" w:cs="Helvetica"/>
        </w:rPr>
        <w:t xml:space="preserve"> Coach aderente all’Associazione Professionale, la quale si impegna a darne la massima diffusione.</w:t>
      </w:r>
    </w:p>
    <w:p w:rsidR="00A07784" w:rsidRDefault="00A07784" w:rsidP="00A07784">
      <w:pPr>
        <w:rPr>
          <w:rFonts w:ascii="Helvetica" w:hAnsi="Helvetica" w:cs="Helvetica"/>
        </w:rPr>
      </w:pPr>
      <w:r>
        <w:rPr>
          <w:rFonts w:ascii="Helvetica" w:hAnsi="Helvetica" w:cs="Helvetica"/>
        </w:rPr>
        <w:t>A seguire si riporta il codice deontologico definito dall’Associazione HCA per l’</w:t>
      </w:r>
      <w:proofErr w:type="spellStart"/>
      <w:r>
        <w:rPr>
          <w:rFonts w:ascii="Helvetica" w:hAnsi="Helvetica" w:cs="Helvetica"/>
        </w:rPr>
        <w:t>Health</w:t>
      </w:r>
      <w:proofErr w:type="spellEnd"/>
      <w:r>
        <w:rPr>
          <w:rFonts w:ascii="Helvetica" w:hAnsi="Helvetica" w:cs="Helvetica"/>
        </w:rPr>
        <w:t xml:space="preserve"> Coach.</w:t>
      </w:r>
    </w:p>
    <w:p w:rsidR="00366CA2" w:rsidRDefault="00366CA2" w:rsidP="00A07784">
      <w:pPr>
        <w:rPr>
          <w:rFonts w:ascii="Helvetica" w:hAnsi="Helvetica" w:cs="Helvetica"/>
          <w:b/>
          <w:bCs/>
          <w:color w:val="000000" w:themeColor="text1"/>
        </w:rPr>
      </w:pPr>
      <w:bookmarkStart w:id="1" w:name="_Hlk121599230"/>
    </w:p>
    <w:p w:rsidR="00A07784" w:rsidRPr="00E45B52" w:rsidRDefault="00A07784" w:rsidP="00A07784">
      <w:pPr>
        <w:rPr>
          <w:rFonts w:ascii="Helvetica" w:hAnsi="Helvetica" w:cs="Helvetica"/>
          <w:b/>
          <w:bCs/>
          <w:color w:val="000000" w:themeColor="text1"/>
        </w:rPr>
      </w:pPr>
      <w:r w:rsidRPr="00E45B52">
        <w:rPr>
          <w:rFonts w:ascii="Helvetica" w:hAnsi="Helvetica" w:cs="Helvetica"/>
          <w:b/>
          <w:bCs/>
          <w:color w:val="000000" w:themeColor="text1"/>
        </w:rPr>
        <w:t>A.1</w:t>
      </w:r>
      <w:r w:rsidRPr="00E45B52">
        <w:rPr>
          <w:rFonts w:ascii="Helvetica" w:hAnsi="Helvetica" w:cs="Helvetica"/>
          <w:b/>
          <w:bCs/>
          <w:color w:val="000000" w:themeColor="text1"/>
        </w:rPr>
        <w:tab/>
      </w:r>
      <w:r w:rsidR="00E45B52" w:rsidRPr="00E45B52">
        <w:rPr>
          <w:rFonts w:ascii="Helvetica" w:hAnsi="Helvetica" w:cs="Helvetica"/>
          <w:b/>
          <w:bCs/>
          <w:color w:val="000000" w:themeColor="text1"/>
        </w:rPr>
        <w:t>Definizione del codice deontologico</w:t>
      </w:r>
    </w:p>
    <w:p w:rsidR="00A07784" w:rsidRDefault="00A07784" w:rsidP="00A07784">
      <w:pPr>
        <w:ind w:left="709"/>
        <w:rPr>
          <w:rFonts w:ascii="Helvetica" w:hAnsi="Helvetica" w:cs="Helvetica"/>
        </w:rPr>
      </w:pPr>
      <w:r>
        <w:rPr>
          <w:rFonts w:ascii="Helvetica" w:hAnsi="Helvetica" w:cs="Helvetica"/>
        </w:rPr>
        <w:t>Il Codice Deontologico è l’insieme dei principi e delle norme che l’</w:t>
      </w:r>
      <w:proofErr w:type="spellStart"/>
      <w:r>
        <w:rPr>
          <w:rFonts w:ascii="Helvetica" w:hAnsi="Helvetica" w:cs="Helvetica"/>
        </w:rPr>
        <w:t>Health</w:t>
      </w:r>
      <w:proofErr w:type="spellEnd"/>
      <w:r>
        <w:rPr>
          <w:rFonts w:ascii="Helvetica" w:hAnsi="Helvetica" w:cs="Helvetica"/>
        </w:rPr>
        <w:t xml:space="preserve"> Coach deve osservare nell’esercizio della professione</w:t>
      </w:r>
    </w:p>
    <w:p w:rsidR="00366CA2" w:rsidRDefault="00366CA2" w:rsidP="00A07784">
      <w:pPr>
        <w:rPr>
          <w:rFonts w:ascii="Helvetica" w:hAnsi="Helvetica" w:cs="Helvetica"/>
          <w:b/>
          <w:bCs/>
        </w:rPr>
      </w:pPr>
    </w:p>
    <w:p w:rsidR="00A07784" w:rsidRPr="00CD1DE6" w:rsidRDefault="00A07784" w:rsidP="00A07784">
      <w:pPr>
        <w:rPr>
          <w:rFonts w:ascii="Helvetica" w:hAnsi="Helvetica" w:cs="Helvetica"/>
          <w:b/>
          <w:bCs/>
        </w:rPr>
      </w:pPr>
      <w:r w:rsidRPr="00CD1DE6">
        <w:rPr>
          <w:rFonts w:ascii="Helvetica" w:hAnsi="Helvetica" w:cs="Helvetica"/>
          <w:b/>
          <w:bCs/>
        </w:rPr>
        <w:t>A.2</w:t>
      </w:r>
      <w:r w:rsidRPr="00CD1DE6">
        <w:rPr>
          <w:rFonts w:ascii="Helvetica" w:hAnsi="Helvetica" w:cs="Helvetica"/>
          <w:b/>
          <w:bCs/>
        </w:rPr>
        <w:tab/>
        <w:t>Obbligatorietà del Codice Deontologico</w:t>
      </w:r>
    </w:p>
    <w:p w:rsidR="00A07784" w:rsidRPr="00CD1DE6" w:rsidRDefault="00A07784" w:rsidP="00A07784">
      <w:pPr>
        <w:pStyle w:val="Paragrafoelenco"/>
        <w:rPr>
          <w:rFonts w:ascii="Helvetica" w:hAnsi="Helvetica" w:cs="Helvetica"/>
        </w:rPr>
      </w:pPr>
      <w:r>
        <w:rPr>
          <w:rFonts w:ascii="Helvetica" w:hAnsi="Helvetica" w:cs="Helvetica"/>
        </w:rPr>
        <w:t>L’</w:t>
      </w:r>
      <w:proofErr w:type="spellStart"/>
      <w:r>
        <w:rPr>
          <w:rFonts w:ascii="Helvetica" w:hAnsi="Helvetica" w:cs="Helvetica"/>
        </w:rPr>
        <w:t>Health</w:t>
      </w:r>
      <w:proofErr w:type="spellEnd"/>
      <w:r>
        <w:rPr>
          <w:rFonts w:ascii="Helvetica" w:hAnsi="Helvetica" w:cs="Helvetica"/>
        </w:rPr>
        <w:t xml:space="preserve"> Coach</w:t>
      </w:r>
      <w:r w:rsidRPr="00CD1DE6">
        <w:rPr>
          <w:rFonts w:ascii="Helvetica" w:hAnsi="Helvetica" w:cs="Helvetica"/>
        </w:rPr>
        <w:t xml:space="preserve"> è altresì tenuto al rispetto delle normative vigenti dello Stato italiano o dello Stato Estero dove si trova ad erogare la Prestazione Professionale. </w:t>
      </w:r>
    </w:p>
    <w:p w:rsidR="00A07784" w:rsidRDefault="00A07784" w:rsidP="00A07784">
      <w:pPr>
        <w:pStyle w:val="Paragrafoelenco"/>
        <w:rPr>
          <w:rFonts w:ascii="Helvetica" w:hAnsi="Helvetica" w:cs="Helvetica"/>
        </w:rPr>
      </w:pPr>
    </w:p>
    <w:p w:rsidR="00A07784" w:rsidRPr="00DF0B56" w:rsidRDefault="00A07784" w:rsidP="00A07784">
      <w:pPr>
        <w:pStyle w:val="Paragrafoelenco"/>
        <w:rPr>
          <w:rFonts w:ascii="Helvetica" w:hAnsi="Helvetica" w:cs="Helvetica"/>
        </w:rPr>
      </w:pPr>
      <w:r w:rsidRPr="00DF0B56">
        <w:rPr>
          <w:rFonts w:ascii="Helvetica" w:hAnsi="Helvetica" w:cs="Helvetica"/>
        </w:rPr>
        <w:t>La conoscenza, la sottoscrizione e il rispetto del presente Codice Deontologico e delle norme ivi contenute sono requisiti fondamentali ed imprescindibili per l’iscrizione all’Associazione di Categoria e il mantenimento della stessa.</w:t>
      </w:r>
    </w:p>
    <w:p w:rsidR="00A07784" w:rsidRPr="00DF0B56" w:rsidRDefault="00A07784" w:rsidP="00A07784">
      <w:pPr>
        <w:rPr>
          <w:rFonts w:ascii="Helvetica" w:hAnsi="Helvetica" w:cs="Helvetica"/>
          <w:b/>
          <w:bCs/>
        </w:rPr>
      </w:pPr>
      <w:r w:rsidRPr="00DF0B56">
        <w:rPr>
          <w:rFonts w:ascii="Helvetica" w:hAnsi="Helvetica" w:cs="Helvetica"/>
          <w:b/>
          <w:bCs/>
        </w:rPr>
        <w:t xml:space="preserve"> A.3</w:t>
      </w:r>
      <w:r w:rsidRPr="00DF0B56">
        <w:rPr>
          <w:rFonts w:ascii="Helvetica" w:hAnsi="Helvetica" w:cs="Helvetica"/>
          <w:b/>
          <w:bCs/>
        </w:rPr>
        <w:tab/>
        <w:t xml:space="preserve">Inosservanza delle Regole </w:t>
      </w:r>
    </w:p>
    <w:p w:rsidR="00A07784" w:rsidRPr="00E7317A" w:rsidRDefault="00A07784" w:rsidP="00A07784">
      <w:pPr>
        <w:pStyle w:val="Paragrafoelenco"/>
        <w:rPr>
          <w:rFonts w:ascii="Helvetica" w:hAnsi="Helvetica" w:cs="Helvetica"/>
          <w:b/>
          <w:bCs/>
        </w:rPr>
      </w:pPr>
      <w:r>
        <w:rPr>
          <w:rFonts w:ascii="Helvetica" w:hAnsi="Helvetica" w:cs="Helvetica"/>
          <w:bCs/>
        </w:rPr>
        <w:t>L’</w:t>
      </w:r>
      <w:proofErr w:type="spellStart"/>
      <w:r>
        <w:rPr>
          <w:rFonts w:ascii="Helvetica" w:hAnsi="Helvetica" w:cs="Helvetica"/>
          <w:bCs/>
        </w:rPr>
        <w:t>Health</w:t>
      </w:r>
      <w:proofErr w:type="spellEnd"/>
      <w:r>
        <w:rPr>
          <w:rFonts w:ascii="Helvetica" w:hAnsi="Helvetica" w:cs="Helvetica"/>
          <w:bCs/>
        </w:rPr>
        <w:t xml:space="preserve"> Coach </w:t>
      </w:r>
      <w:r w:rsidRPr="00DF0B56">
        <w:rPr>
          <w:rFonts w:ascii="Helvetica" w:hAnsi="Helvetica" w:cs="Helvetica"/>
          <w:bCs/>
        </w:rPr>
        <w:t xml:space="preserve">è tenuto al rispetto del presente Codice Deontologico. L’inosservanza dello stesso comporta l’impossibilità di esercitare la professione di </w:t>
      </w:r>
      <w:proofErr w:type="spellStart"/>
      <w:r w:rsidRPr="00DF0B56">
        <w:rPr>
          <w:rFonts w:ascii="Helvetica" w:hAnsi="Helvetica" w:cs="Helvetica"/>
          <w:bCs/>
        </w:rPr>
        <w:t>H</w:t>
      </w:r>
      <w:r w:rsidR="003D06F5">
        <w:rPr>
          <w:rFonts w:ascii="Helvetica" w:hAnsi="Helvetica" w:cs="Helvetica"/>
          <w:bCs/>
        </w:rPr>
        <w:t>ealth</w:t>
      </w:r>
      <w:proofErr w:type="spellEnd"/>
      <w:r w:rsidR="003D06F5">
        <w:rPr>
          <w:rFonts w:ascii="Helvetica" w:hAnsi="Helvetica" w:cs="Helvetica"/>
          <w:bCs/>
        </w:rPr>
        <w:t xml:space="preserve"> Coach.</w:t>
      </w:r>
    </w:p>
    <w:p w:rsidR="00A07784" w:rsidRPr="00507B5B" w:rsidRDefault="00A07784" w:rsidP="00A07784">
      <w:pPr>
        <w:rPr>
          <w:rFonts w:ascii="Helvetica" w:hAnsi="Helvetica" w:cs="Helvetica"/>
          <w:b/>
          <w:bCs/>
        </w:rPr>
      </w:pPr>
      <w:r>
        <w:rPr>
          <w:rFonts w:ascii="Helvetica" w:hAnsi="Helvetica" w:cs="Helvetica"/>
          <w:b/>
          <w:bCs/>
        </w:rPr>
        <w:t>A.4</w:t>
      </w:r>
      <w:r>
        <w:rPr>
          <w:rFonts w:ascii="Helvetica" w:hAnsi="Helvetica" w:cs="Helvetica"/>
          <w:b/>
          <w:bCs/>
        </w:rPr>
        <w:tab/>
      </w:r>
      <w:r w:rsidRPr="00507B5B">
        <w:rPr>
          <w:rFonts w:ascii="Helvetica" w:hAnsi="Helvetica" w:cs="Helvetica"/>
          <w:b/>
          <w:bCs/>
        </w:rPr>
        <w:t>Compiti dell’</w:t>
      </w:r>
      <w:proofErr w:type="spellStart"/>
      <w:r w:rsidRPr="00507B5B">
        <w:rPr>
          <w:rFonts w:ascii="Helvetica" w:hAnsi="Helvetica" w:cs="Helvetica"/>
          <w:b/>
          <w:bCs/>
        </w:rPr>
        <w:t>Health</w:t>
      </w:r>
      <w:proofErr w:type="spellEnd"/>
      <w:r w:rsidRPr="00507B5B">
        <w:rPr>
          <w:rFonts w:ascii="Helvetica" w:hAnsi="Helvetica" w:cs="Helvetica"/>
          <w:b/>
          <w:bCs/>
        </w:rPr>
        <w:t xml:space="preserve"> Coach </w:t>
      </w:r>
    </w:p>
    <w:p w:rsidR="00A07784" w:rsidRDefault="00A07784" w:rsidP="00A07784">
      <w:pPr>
        <w:ind w:left="709"/>
        <w:rPr>
          <w:rFonts w:ascii="Helvetica" w:hAnsi="Helvetica" w:cs="Helvetica"/>
        </w:rPr>
      </w:pPr>
      <w:r>
        <w:rPr>
          <w:rFonts w:ascii="Helvetica" w:hAnsi="Helvetica" w:cs="Helvetica"/>
        </w:rPr>
        <w:t>L’</w:t>
      </w:r>
      <w:proofErr w:type="spellStart"/>
      <w:r>
        <w:rPr>
          <w:rFonts w:ascii="Helvetica" w:hAnsi="Helvetica" w:cs="Helvetica"/>
        </w:rPr>
        <w:t>Health</w:t>
      </w:r>
      <w:proofErr w:type="spellEnd"/>
      <w:r>
        <w:rPr>
          <w:rFonts w:ascii="Helvetica" w:hAnsi="Helvetica" w:cs="Helvetica"/>
        </w:rPr>
        <w:t xml:space="preserve"> Coach ha il compito di sviluppare il potenziale delle persone al fine di migliorare il loro Benessere </w:t>
      </w:r>
      <w:proofErr w:type="spellStart"/>
      <w:r>
        <w:rPr>
          <w:rFonts w:ascii="Helvetica" w:hAnsi="Helvetica" w:cs="Helvetica"/>
        </w:rPr>
        <w:t>psico-fisico-emozionale</w:t>
      </w:r>
      <w:proofErr w:type="spellEnd"/>
      <w:r>
        <w:rPr>
          <w:rFonts w:ascii="Helvetica" w:hAnsi="Helvetica" w:cs="Helvetica"/>
        </w:rPr>
        <w:t xml:space="preserve">. </w:t>
      </w:r>
    </w:p>
    <w:bookmarkEnd w:id="1"/>
    <w:p w:rsidR="00A07784" w:rsidRDefault="00A07784" w:rsidP="00A07784">
      <w:pPr>
        <w:ind w:left="709"/>
        <w:rPr>
          <w:rFonts w:ascii="Helvetica" w:hAnsi="Helvetica" w:cs="Helvetica"/>
        </w:rPr>
      </w:pPr>
      <w:r>
        <w:rPr>
          <w:rFonts w:ascii="Helvetica" w:hAnsi="Helvetica" w:cs="Helvetica"/>
        </w:rPr>
        <w:t>L’</w:t>
      </w:r>
      <w:proofErr w:type="spellStart"/>
      <w:r>
        <w:rPr>
          <w:rFonts w:ascii="Helvetica" w:hAnsi="Helvetica" w:cs="Helvetica"/>
        </w:rPr>
        <w:t>Health</w:t>
      </w:r>
      <w:proofErr w:type="spellEnd"/>
      <w:r>
        <w:rPr>
          <w:rFonts w:ascii="Helvetica" w:hAnsi="Helvetica" w:cs="Helvetica"/>
        </w:rPr>
        <w:t xml:space="preserve"> Coach è il Coach del Benessere e della Salute, che guida e sostiene il cliente nel comprendere e realizzare, in modo autonomo e consapevole, il progetto di vita personale e professionale affinché il cliente stesso possa diventare un esperto di risultati specifici e fare la differenza nel mondo, definendo in primis il proprio scopo di vita, a seconda dei diversi ruoli ricoperti. </w:t>
      </w:r>
    </w:p>
    <w:p w:rsidR="00A07784" w:rsidRDefault="00A07784" w:rsidP="00A07784">
      <w:pPr>
        <w:ind w:left="709"/>
        <w:rPr>
          <w:rFonts w:ascii="Helvetica" w:hAnsi="Helvetica" w:cs="Helvetica"/>
        </w:rPr>
      </w:pPr>
      <w:r>
        <w:rPr>
          <w:rFonts w:ascii="Helvetica" w:hAnsi="Helvetica" w:cs="Helvetica"/>
        </w:rPr>
        <w:t>L’</w:t>
      </w:r>
      <w:proofErr w:type="spellStart"/>
      <w:r>
        <w:rPr>
          <w:rFonts w:ascii="Helvetica" w:hAnsi="Helvetica" w:cs="Helvetica"/>
        </w:rPr>
        <w:t>Health</w:t>
      </w:r>
      <w:proofErr w:type="spellEnd"/>
      <w:r>
        <w:rPr>
          <w:rFonts w:ascii="Helvetica" w:hAnsi="Helvetica" w:cs="Helvetica"/>
        </w:rPr>
        <w:t xml:space="preserve"> Coach non si occupa solo di performance e di obiettivi, ma concorre a preparare quel “terreno fertile” affinché i risultati siano raggiunti e duraturi nel tempo: “questo terreno” è rappresentato dalla Salute, dalla Biochimica, dall’Energia, dall’Equilibrio mente-corpo, dal Sistema Emozionale. </w:t>
      </w:r>
    </w:p>
    <w:p w:rsidR="00366CA2" w:rsidRDefault="00366CA2" w:rsidP="00A07784">
      <w:pPr>
        <w:rPr>
          <w:rFonts w:ascii="Helvetica" w:hAnsi="Helvetica" w:cs="Helvetica"/>
          <w:b/>
          <w:bCs/>
        </w:rPr>
      </w:pPr>
    </w:p>
    <w:p w:rsidR="00A07784" w:rsidRPr="00704D4B" w:rsidRDefault="00A07784" w:rsidP="00A07784">
      <w:pPr>
        <w:rPr>
          <w:rFonts w:ascii="Helvetica" w:hAnsi="Helvetica" w:cs="Helvetica"/>
          <w:b/>
          <w:bCs/>
        </w:rPr>
      </w:pPr>
      <w:r w:rsidRPr="00704D4B">
        <w:rPr>
          <w:rFonts w:ascii="Helvetica" w:hAnsi="Helvetica" w:cs="Helvetica"/>
          <w:b/>
          <w:bCs/>
        </w:rPr>
        <w:t>A.5</w:t>
      </w:r>
      <w:r w:rsidRPr="00704D4B">
        <w:rPr>
          <w:rFonts w:ascii="Helvetica" w:hAnsi="Helvetica" w:cs="Helvetica"/>
          <w:b/>
          <w:bCs/>
        </w:rPr>
        <w:tab/>
        <w:t>Etica Professionale</w:t>
      </w:r>
    </w:p>
    <w:p w:rsidR="00A07784" w:rsidRDefault="00A07784" w:rsidP="00A07784">
      <w:pPr>
        <w:ind w:left="709"/>
        <w:rPr>
          <w:rFonts w:ascii="Helvetica" w:hAnsi="Helvetica" w:cs="Helvetica"/>
        </w:rPr>
      </w:pPr>
      <w:r w:rsidRPr="00704D4B">
        <w:rPr>
          <w:rFonts w:ascii="Helvetica" w:hAnsi="Helvetica" w:cs="Helvetica"/>
        </w:rPr>
        <w:t>Per offrire le pr</w:t>
      </w:r>
      <w:r w:rsidR="003D06F5">
        <w:rPr>
          <w:rFonts w:ascii="Helvetica" w:hAnsi="Helvetica" w:cs="Helvetica"/>
        </w:rPr>
        <w:t>oprie prestazioni professionali</w:t>
      </w:r>
      <w:r w:rsidRPr="00704D4B">
        <w:rPr>
          <w:rFonts w:ascii="Helvetica" w:hAnsi="Helvetica" w:cs="Helvetica"/>
        </w:rPr>
        <w:t xml:space="preserve"> con sempre maggiore professionalità e competenza,</w:t>
      </w:r>
      <w:r w:rsidRPr="00507B5B">
        <w:rPr>
          <w:rFonts w:ascii="Helvetica" w:hAnsi="Helvetica" w:cs="Helvetica"/>
        </w:rPr>
        <w:t xml:space="preserve"> l’</w:t>
      </w:r>
      <w:proofErr w:type="spellStart"/>
      <w:r w:rsidRPr="00507B5B">
        <w:rPr>
          <w:rFonts w:ascii="Helvetica" w:hAnsi="Helvetica" w:cs="Helvetica"/>
        </w:rPr>
        <w:t>Health</w:t>
      </w:r>
      <w:proofErr w:type="spellEnd"/>
      <w:r w:rsidRPr="00507B5B">
        <w:rPr>
          <w:rFonts w:ascii="Helvetica" w:hAnsi="Helvetica" w:cs="Helvetica"/>
        </w:rPr>
        <w:t xml:space="preserve"> Coach si impegna espressamente ad accrescere continuamente le proprie conoscenze coltivando lo studio e l’aggiornamento professionale continuo. Nella scelta delle tecniche di intervento il professionista</w:t>
      </w:r>
      <w:r>
        <w:rPr>
          <w:rFonts w:ascii="Helvetica" w:hAnsi="Helvetica" w:cs="Helvetica"/>
        </w:rPr>
        <w:t xml:space="preserve"> dovrà sempre mettere in primo piano la salute e l’integrità della persona e, per questo motivo, la scelta prevalente ricadrà sempre su quelle che tradizionalmente, scientificamente o per esperienza comune siano di sicuro utilizzo e buona efficacia.</w:t>
      </w:r>
    </w:p>
    <w:p w:rsidR="00366CA2" w:rsidRDefault="00366CA2" w:rsidP="00A07784">
      <w:pPr>
        <w:rPr>
          <w:rFonts w:ascii="Helvetica" w:hAnsi="Helvetica" w:cs="Helvetica"/>
          <w:b/>
        </w:rPr>
      </w:pPr>
    </w:p>
    <w:p w:rsidR="00A07784" w:rsidRPr="00704D4B" w:rsidRDefault="00A07784" w:rsidP="00A07784">
      <w:pPr>
        <w:rPr>
          <w:rFonts w:ascii="Helvetica" w:hAnsi="Helvetica" w:cs="Helvetica"/>
          <w:b/>
        </w:rPr>
      </w:pPr>
      <w:r w:rsidRPr="00704D4B">
        <w:rPr>
          <w:rFonts w:ascii="Helvetica" w:hAnsi="Helvetica" w:cs="Helvetica"/>
          <w:b/>
        </w:rPr>
        <w:lastRenderedPageBreak/>
        <w:t xml:space="preserve">A.6 </w:t>
      </w:r>
      <w:r w:rsidRPr="00704D4B">
        <w:rPr>
          <w:rFonts w:ascii="Helvetica" w:hAnsi="Helvetica" w:cs="Helvetica"/>
          <w:b/>
        </w:rPr>
        <w:tab/>
        <w:t>Principi Generali</w:t>
      </w:r>
    </w:p>
    <w:p w:rsidR="00366CA2" w:rsidRDefault="00366CA2" w:rsidP="00A07784">
      <w:pPr>
        <w:ind w:left="709"/>
        <w:rPr>
          <w:rFonts w:ascii="Helvetica" w:hAnsi="Helvetica" w:cs="Helvetica"/>
        </w:rPr>
      </w:pPr>
    </w:p>
    <w:p w:rsidR="00A07784" w:rsidRPr="00704D4B" w:rsidRDefault="00A07784" w:rsidP="00A07784">
      <w:pPr>
        <w:ind w:left="709"/>
        <w:rPr>
          <w:rFonts w:ascii="Helvetica" w:hAnsi="Helvetica" w:cs="Helvetica"/>
        </w:rPr>
      </w:pPr>
      <w:r w:rsidRPr="00704D4B">
        <w:rPr>
          <w:rFonts w:ascii="Helvetica" w:hAnsi="Helvetica" w:cs="Helvetica"/>
        </w:rPr>
        <w:t xml:space="preserve">- </w:t>
      </w:r>
      <w:r w:rsidRPr="00704D4B">
        <w:rPr>
          <w:rFonts w:ascii="Helvetica" w:hAnsi="Helvetica" w:cs="Helvetica"/>
          <w:i/>
        </w:rPr>
        <w:t>Linea Guida dell’</w:t>
      </w:r>
      <w:proofErr w:type="spellStart"/>
      <w:r w:rsidRPr="00704D4B">
        <w:rPr>
          <w:rFonts w:ascii="Helvetica" w:hAnsi="Helvetica" w:cs="Helvetica"/>
          <w:i/>
        </w:rPr>
        <w:t>Health</w:t>
      </w:r>
      <w:proofErr w:type="spellEnd"/>
      <w:r w:rsidRPr="00704D4B">
        <w:rPr>
          <w:rFonts w:ascii="Helvetica" w:hAnsi="Helvetica" w:cs="Helvetica"/>
          <w:i/>
        </w:rPr>
        <w:t xml:space="preserve"> Coach </w:t>
      </w:r>
    </w:p>
    <w:p w:rsidR="00A07784" w:rsidRDefault="00A07784" w:rsidP="00A07784">
      <w:pPr>
        <w:ind w:left="709"/>
        <w:rPr>
          <w:rFonts w:ascii="Helvetica" w:hAnsi="Helvetica" w:cs="Helvetica"/>
        </w:rPr>
      </w:pPr>
      <w:r>
        <w:rPr>
          <w:rFonts w:ascii="Helvetica" w:hAnsi="Helvetica" w:cs="Helvetica"/>
        </w:rPr>
        <w:t>L’</w:t>
      </w:r>
      <w:proofErr w:type="spellStart"/>
      <w:r>
        <w:rPr>
          <w:rFonts w:ascii="Helvetica" w:hAnsi="Helvetica" w:cs="Helvetica"/>
        </w:rPr>
        <w:t>Health</w:t>
      </w:r>
      <w:proofErr w:type="spellEnd"/>
      <w:r>
        <w:rPr>
          <w:rFonts w:ascii="Helvetica" w:hAnsi="Helvetica" w:cs="Helvetica"/>
        </w:rPr>
        <w:t xml:space="preserve"> Coach</w:t>
      </w:r>
      <w:r w:rsidRPr="00704D4B">
        <w:rPr>
          <w:rFonts w:ascii="Helvetica" w:hAnsi="Helvetica" w:cs="Helvetica"/>
        </w:rPr>
        <w:t xml:space="preserve"> agisce secondo </w:t>
      </w:r>
      <w:r w:rsidRPr="00704D4B">
        <w:rPr>
          <w:rFonts w:ascii="Helvetica" w:hAnsi="Helvetica" w:cs="Helvetica"/>
          <w:i/>
        </w:rPr>
        <w:t>conoscenza</w:t>
      </w:r>
      <w:r w:rsidRPr="00704D4B">
        <w:rPr>
          <w:rFonts w:ascii="Helvetica" w:hAnsi="Helvetica" w:cs="Helvetica"/>
        </w:rPr>
        <w:t xml:space="preserve"> e </w:t>
      </w:r>
      <w:r w:rsidRPr="00704D4B">
        <w:rPr>
          <w:rFonts w:ascii="Helvetica" w:hAnsi="Helvetica" w:cs="Helvetica"/>
          <w:i/>
        </w:rPr>
        <w:t>coscienziosità</w:t>
      </w:r>
      <w:r w:rsidRPr="00704D4B">
        <w:rPr>
          <w:rFonts w:ascii="Helvetica" w:hAnsi="Helvetica" w:cs="Helvetica"/>
        </w:rPr>
        <w:t xml:space="preserve">: applica le conoscenze e le competenze acquisite, monitorate e valutate durante l’iter formativo, nonché mantenute ed implementate dal successivo aggiornamento continuo e, tenendo conto della situazione in </w:t>
      </w:r>
    </w:p>
    <w:p w:rsidR="00A07784" w:rsidRPr="00507B5B" w:rsidRDefault="00A07784" w:rsidP="00366CA2">
      <w:pPr>
        <w:ind w:left="709"/>
        <w:rPr>
          <w:rFonts w:ascii="Helvetica" w:hAnsi="Helvetica" w:cs="Helvetica"/>
        </w:rPr>
      </w:pPr>
      <w:r w:rsidRPr="00704D4B">
        <w:rPr>
          <w:rFonts w:ascii="Helvetica" w:hAnsi="Helvetica" w:cs="Helvetica"/>
        </w:rPr>
        <w:t>esame, valuta e</w:t>
      </w:r>
      <w:r w:rsidRPr="00507B5B">
        <w:rPr>
          <w:rFonts w:ascii="Helvetica" w:hAnsi="Helvetica" w:cs="Helvetica"/>
        </w:rPr>
        <w:t xml:space="preserve"> sceglie gli strumenti operativi consoni al processo evolutivo del singolo o del gruppo a cui l’intervento è rivolto, prendendo scientemente atto di quelle che sono le potenzialità e i limiti del proprio intervento, avvalendosi del supporto di altre figure professionali e finanche dell’invio della Persona laddove la situazione in essere esuli dalle proprie competenze professionali.</w:t>
      </w:r>
    </w:p>
    <w:p w:rsidR="00366CA2" w:rsidRDefault="00366CA2" w:rsidP="00A07784">
      <w:pPr>
        <w:ind w:left="709"/>
        <w:rPr>
          <w:rFonts w:ascii="Helvetica" w:hAnsi="Helvetica" w:cs="Helvetica"/>
        </w:rPr>
      </w:pPr>
    </w:p>
    <w:p w:rsidR="00A07784" w:rsidRPr="00507B5B" w:rsidRDefault="00A07784" w:rsidP="00995A6D">
      <w:pPr>
        <w:ind w:left="709"/>
        <w:rPr>
          <w:rFonts w:ascii="Helvetica" w:hAnsi="Helvetica" w:cs="Helvetica"/>
          <w:i/>
        </w:rPr>
      </w:pPr>
      <w:r w:rsidRPr="00507B5B">
        <w:rPr>
          <w:rFonts w:ascii="Helvetica" w:hAnsi="Helvetica" w:cs="Helvetica"/>
        </w:rPr>
        <w:t>-</w:t>
      </w:r>
      <w:r w:rsidRPr="00507B5B">
        <w:rPr>
          <w:rFonts w:ascii="Helvetica" w:hAnsi="Helvetica" w:cs="Helvetica"/>
          <w:i/>
        </w:rPr>
        <w:t>Valori dell’</w:t>
      </w:r>
      <w:proofErr w:type="spellStart"/>
      <w:r w:rsidRPr="00507B5B">
        <w:rPr>
          <w:rFonts w:ascii="Helvetica" w:hAnsi="Helvetica" w:cs="Helvetica"/>
          <w:i/>
        </w:rPr>
        <w:t>Health</w:t>
      </w:r>
      <w:proofErr w:type="spellEnd"/>
      <w:r w:rsidRPr="00507B5B">
        <w:rPr>
          <w:rFonts w:ascii="Helvetica" w:hAnsi="Helvetica" w:cs="Helvetica"/>
          <w:i/>
        </w:rPr>
        <w:t xml:space="preserve"> Coach</w:t>
      </w:r>
    </w:p>
    <w:p w:rsidR="00A07784" w:rsidRPr="00507B5B" w:rsidRDefault="00A07784" w:rsidP="00995A6D">
      <w:pPr>
        <w:ind w:left="709"/>
        <w:rPr>
          <w:rFonts w:ascii="Helvetica" w:hAnsi="Helvetica" w:cs="Helvetica"/>
        </w:rPr>
      </w:pPr>
      <w:r w:rsidRPr="00507B5B">
        <w:rPr>
          <w:rFonts w:ascii="Helvetica" w:hAnsi="Helvetica" w:cs="Helvetica"/>
        </w:rPr>
        <w:t>I Valori fondanti e caratterizzanti la figura Professionale dell’</w:t>
      </w:r>
      <w:proofErr w:type="spellStart"/>
      <w:r w:rsidRPr="00507B5B">
        <w:rPr>
          <w:rFonts w:ascii="Helvetica" w:hAnsi="Helvetica" w:cs="Helvetica"/>
        </w:rPr>
        <w:t>H.C.</w:t>
      </w:r>
      <w:proofErr w:type="spellEnd"/>
      <w:r w:rsidRPr="00507B5B">
        <w:rPr>
          <w:rFonts w:ascii="Helvetica" w:hAnsi="Helvetica" w:cs="Helvetica"/>
        </w:rPr>
        <w:t xml:space="preserve"> sono:</w:t>
      </w:r>
    </w:p>
    <w:p w:rsidR="00A07784" w:rsidRPr="00507B5B" w:rsidRDefault="00A07784" w:rsidP="00366CA2">
      <w:pPr>
        <w:pStyle w:val="Paragrafoelenco"/>
        <w:numPr>
          <w:ilvl w:val="0"/>
          <w:numId w:val="24"/>
        </w:numPr>
        <w:ind w:left="709" w:hanging="284"/>
        <w:rPr>
          <w:rFonts w:ascii="Helvetica" w:hAnsi="Helvetica" w:cs="Helvetica"/>
        </w:rPr>
      </w:pPr>
      <w:r w:rsidRPr="00507B5B">
        <w:rPr>
          <w:rFonts w:ascii="Helvetica" w:hAnsi="Helvetica" w:cs="Helvetica"/>
          <w:i/>
        </w:rPr>
        <w:t>Coerenza</w:t>
      </w:r>
      <w:r w:rsidRPr="00507B5B">
        <w:rPr>
          <w:rFonts w:ascii="Helvetica" w:hAnsi="Helvetica" w:cs="Helvetica"/>
        </w:rPr>
        <w:t>: l’</w:t>
      </w:r>
      <w:proofErr w:type="spellStart"/>
      <w:r w:rsidRPr="00507B5B">
        <w:rPr>
          <w:rFonts w:ascii="Helvetica" w:hAnsi="Helvetica" w:cs="Helvetica"/>
        </w:rPr>
        <w:t>Health</w:t>
      </w:r>
      <w:proofErr w:type="spellEnd"/>
      <w:r w:rsidRPr="00507B5B">
        <w:rPr>
          <w:rFonts w:ascii="Helvetica" w:hAnsi="Helvetica" w:cs="Helvetica"/>
        </w:rPr>
        <w:t xml:space="preserve"> Coach è il primo che </w:t>
      </w:r>
      <w:r w:rsidRPr="00507B5B">
        <w:rPr>
          <w:rFonts w:ascii="Helvetica" w:hAnsi="Helvetica" w:cs="Helvetica"/>
          <w:i/>
        </w:rPr>
        <w:t>“fa ciò che dice</w:t>
      </w:r>
      <w:r w:rsidRPr="00507B5B">
        <w:rPr>
          <w:rFonts w:ascii="Helvetica" w:hAnsi="Helvetica" w:cs="Helvetica"/>
        </w:rPr>
        <w:t>” e si prende cura del proprio stato psico-fisico ed emotivo e, dunque, della propria Salute e del proprio Benessere avendo un Atteggiamento Congruo e un Dialogo (sia interno che esterno) proattivo e funzionale;</w:t>
      </w:r>
    </w:p>
    <w:p w:rsidR="00A07784" w:rsidRPr="00507B5B" w:rsidRDefault="00A07784" w:rsidP="00366CA2">
      <w:pPr>
        <w:pStyle w:val="Paragrafoelenco"/>
        <w:numPr>
          <w:ilvl w:val="0"/>
          <w:numId w:val="24"/>
        </w:numPr>
        <w:ind w:left="709" w:hanging="284"/>
        <w:rPr>
          <w:rFonts w:ascii="Helvetica" w:hAnsi="Helvetica" w:cs="Helvetica"/>
        </w:rPr>
      </w:pPr>
      <w:r w:rsidRPr="00507B5B">
        <w:rPr>
          <w:rFonts w:ascii="Helvetica" w:hAnsi="Helvetica" w:cs="Helvetica"/>
          <w:i/>
        </w:rPr>
        <w:t>Onestà</w:t>
      </w:r>
      <w:r w:rsidR="003D06F5">
        <w:rPr>
          <w:rFonts w:ascii="Helvetica" w:hAnsi="Helvetica" w:cs="Helvetica"/>
        </w:rPr>
        <w:t>: l’</w:t>
      </w:r>
      <w:proofErr w:type="spellStart"/>
      <w:r w:rsidR="003D06F5">
        <w:rPr>
          <w:rFonts w:ascii="Helvetica" w:hAnsi="Helvetica" w:cs="Helvetica"/>
        </w:rPr>
        <w:t>Health</w:t>
      </w:r>
      <w:proofErr w:type="spellEnd"/>
      <w:r w:rsidR="003D06F5">
        <w:rPr>
          <w:rFonts w:ascii="Helvetica" w:hAnsi="Helvetica" w:cs="Helvetica"/>
        </w:rPr>
        <w:t xml:space="preserve"> </w:t>
      </w:r>
      <w:r>
        <w:rPr>
          <w:rFonts w:ascii="Helvetica" w:hAnsi="Helvetica" w:cs="Helvetica"/>
        </w:rPr>
        <w:t>Coach</w:t>
      </w:r>
      <w:r w:rsidRPr="00507B5B">
        <w:rPr>
          <w:rFonts w:ascii="Helvetica" w:hAnsi="Helvetica" w:cs="Helvetica"/>
        </w:rPr>
        <w:t xml:space="preserve"> agisce secondo il principio di trasparenza. Opera a fin di bene verso il </w:t>
      </w:r>
      <w:proofErr w:type="spellStart"/>
      <w:r w:rsidRPr="00507B5B">
        <w:rPr>
          <w:rFonts w:ascii="Helvetica" w:hAnsi="Helvetica" w:cs="Helvetica"/>
        </w:rPr>
        <w:t>Coachee</w:t>
      </w:r>
      <w:proofErr w:type="spellEnd"/>
      <w:r w:rsidRPr="00507B5B">
        <w:rPr>
          <w:rFonts w:ascii="Helvetica" w:hAnsi="Helvetica" w:cs="Helvetica"/>
        </w:rPr>
        <w:t xml:space="preserve"> e non utilizza le competenze e gli s</w:t>
      </w:r>
      <w:r w:rsidR="00CC09DB">
        <w:rPr>
          <w:rFonts w:ascii="Helvetica" w:hAnsi="Helvetica" w:cs="Helvetica"/>
        </w:rPr>
        <w:t xml:space="preserve">trumenti a propria disposizione </w:t>
      </w:r>
      <w:r w:rsidRPr="00507B5B">
        <w:rPr>
          <w:rFonts w:ascii="Helvetica" w:hAnsi="Helvetica" w:cs="Helvetica"/>
        </w:rPr>
        <w:t>con intento manipolatorio e/o estorsivo al fine di ottenerne vantaggi secondari;</w:t>
      </w:r>
    </w:p>
    <w:p w:rsidR="00A07784" w:rsidRPr="00507B5B" w:rsidRDefault="00A07784" w:rsidP="00366CA2">
      <w:pPr>
        <w:pStyle w:val="Paragrafoelenco"/>
        <w:numPr>
          <w:ilvl w:val="0"/>
          <w:numId w:val="24"/>
        </w:numPr>
        <w:ind w:left="709" w:hanging="284"/>
        <w:rPr>
          <w:rFonts w:ascii="Helvetica" w:hAnsi="Helvetica" w:cs="Helvetica"/>
        </w:rPr>
      </w:pPr>
      <w:r w:rsidRPr="00507B5B">
        <w:rPr>
          <w:rFonts w:ascii="Helvetica" w:hAnsi="Helvetica" w:cs="Helvetica"/>
        </w:rPr>
        <w:t xml:space="preserve"> </w:t>
      </w:r>
      <w:r w:rsidRPr="00507B5B">
        <w:rPr>
          <w:rFonts w:ascii="Helvetica" w:hAnsi="Helvetica" w:cs="Helvetica"/>
          <w:i/>
        </w:rPr>
        <w:t>Rispetto:</w:t>
      </w:r>
      <w:r w:rsidR="003D06F5">
        <w:rPr>
          <w:rFonts w:ascii="Helvetica" w:hAnsi="Helvetica" w:cs="Helvetica"/>
        </w:rPr>
        <w:t xml:space="preserve"> l’</w:t>
      </w:r>
      <w:proofErr w:type="spellStart"/>
      <w:r w:rsidR="003D06F5">
        <w:rPr>
          <w:rFonts w:ascii="Helvetica" w:hAnsi="Helvetica" w:cs="Helvetica"/>
        </w:rPr>
        <w:t>Health</w:t>
      </w:r>
      <w:proofErr w:type="spellEnd"/>
      <w:r w:rsidR="003D06F5">
        <w:rPr>
          <w:rFonts w:ascii="Helvetica" w:hAnsi="Helvetica" w:cs="Helvetica"/>
        </w:rPr>
        <w:t xml:space="preserve"> </w:t>
      </w:r>
      <w:r>
        <w:rPr>
          <w:rFonts w:ascii="Helvetica" w:hAnsi="Helvetica" w:cs="Helvetica"/>
        </w:rPr>
        <w:t>Coach</w:t>
      </w:r>
      <w:r w:rsidRPr="00507B5B">
        <w:rPr>
          <w:rFonts w:ascii="Helvetica" w:hAnsi="Helvetica" w:cs="Helvetica"/>
        </w:rPr>
        <w:t xml:space="preserve"> è rispettoso e tutela i diritti fondamentali di ogni persona e della singola soggettività. Inoltre, rispetta e tutela la privacy e la confidenzialità del </w:t>
      </w:r>
      <w:proofErr w:type="spellStart"/>
      <w:r w:rsidRPr="00507B5B">
        <w:rPr>
          <w:rFonts w:ascii="Helvetica" w:hAnsi="Helvetica" w:cs="Helvetica"/>
        </w:rPr>
        <w:t>Coachee</w:t>
      </w:r>
      <w:proofErr w:type="spellEnd"/>
      <w:r w:rsidRPr="00507B5B">
        <w:rPr>
          <w:rFonts w:ascii="Helvetica" w:hAnsi="Helvetica" w:cs="Helvetica"/>
        </w:rPr>
        <w:t>;</w:t>
      </w:r>
    </w:p>
    <w:p w:rsidR="00A07784" w:rsidRPr="00507B5B" w:rsidRDefault="00A07784" w:rsidP="00366CA2">
      <w:pPr>
        <w:pStyle w:val="Paragrafoelenco"/>
        <w:numPr>
          <w:ilvl w:val="0"/>
          <w:numId w:val="24"/>
        </w:numPr>
        <w:ind w:left="709" w:hanging="284"/>
        <w:rPr>
          <w:rFonts w:ascii="Helvetica" w:hAnsi="Helvetica" w:cs="Helvetica"/>
        </w:rPr>
      </w:pPr>
      <w:r w:rsidRPr="00507B5B">
        <w:rPr>
          <w:rFonts w:ascii="Helvetica" w:hAnsi="Helvetica" w:cs="Helvetica"/>
          <w:i/>
        </w:rPr>
        <w:t>Responsabilità</w:t>
      </w:r>
      <w:r w:rsidR="003D06F5">
        <w:rPr>
          <w:rFonts w:ascii="Helvetica" w:hAnsi="Helvetica" w:cs="Helvetica"/>
        </w:rPr>
        <w:t>: l’</w:t>
      </w:r>
      <w:proofErr w:type="spellStart"/>
      <w:r w:rsidR="003D06F5">
        <w:rPr>
          <w:rFonts w:ascii="Helvetica" w:hAnsi="Helvetica" w:cs="Helvetica"/>
        </w:rPr>
        <w:t>Health</w:t>
      </w:r>
      <w:proofErr w:type="spellEnd"/>
      <w:r w:rsidR="003D06F5">
        <w:rPr>
          <w:rFonts w:ascii="Helvetica" w:hAnsi="Helvetica" w:cs="Helvetica"/>
        </w:rPr>
        <w:t xml:space="preserve"> </w:t>
      </w:r>
      <w:r>
        <w:rPr>
          <w:rFonts w:ascii="Helvetica" w:hAnsi="Helvetica" w:cs="Helvetica"/>
        </w:rPr>
        <w:t>Coach</w:t>
      </w:r>
      <w:r w:rsidRPr="00507B5B">
        <w:rPr>
          <w:rFonts w:ascii="Helvetica" w:hAnsi="Helvetica" w:cs="Helvetica"/>
        </w:rPr>
        <w:t xml:space="preserve"> </w:t>
      </w:r>
      <w:r w:rsidRPr="00704D4B">
        <w:rPr>
          <w:rFonts w:ascii="Helvetica" w:hAnsi="Helvetica" w:cs="Helvetica"/>
        </w:rPr>
        <w:t>si assume la responsabilità professionale del proprio operato, esplicitando il proprio ruolo professionale, le proprie competenze e la propria metodologia, agendo con chiarezza nei limiti imposti dalla propria professione, senza travalicarli e sconfinare in ambiti di non propria competenza.</w:t>
      </w:r>
      <w:r w:rsidRPr="00507B5B">
        <w:rPr>
          <w:rFonts w:ascii="Helvetica" w:hAnsi="Helvetica" w:cs="Helvetica"/>
        </w:rPr>
        <w:t xml:space="preserve"> </w:t>
      </w:r>
    </w:p>
    <w:p w:rsidR="00A07784" w:rsidRDefault="00A07784" w:rsidP="00A07784">
      <w:pPr>
        <w:rPr>
          <w:rFonts w:ascii="Helvetica" w:hAnsi="Helvetica" w:cs="Helvetica"/>
          <w:b/>
          <w:bCs/>
        </w:rPr>
      </w:pPr>
      <w:r w:rsidRPr="00704D4B">
        <w:rPr>
          <w:rFonts w:ascii="Helvetica" w:hAnsi="Helvetica" w:cs="Helvetica"/>
          <w:b/>
          <w:bCs/>
        </w:rPr>
        <w:t>A.7</w:t>
      </w:r>
      <w:r w:rsidRPr="00704D4B">
        <w:rPr>
          <w:rFonts w:ascii="Helvetica" w:hAnsi="Helvetica" w:cs="Helvetica"/>
          <w:b/>
          <w:bCs/>
        </w:rPr>
        <w:tab/>
        <w:t>Principi dell’attività professionale</w:t>
      </w:r>
    </w:p>
    <w:p w:rsidR="00A07784" w:rsidRDefault="00A07784" w:rsidP="00A07784">
      <w:pPr>
        <w:ind w:left="709"/>
        <w:rPr>
          <w:rFonts w:ascii="Helvetica" w:hAnsi="Helvetica" w:cs="Helvetica"/>
        </w:rPr>
      </w:pPr>
      <w:r>
        <w:rPr>
          <w:rFonts w:ascii="Helvetica" w:hAnsi="Helvetica" w:cs="Helvetica"/>
        </w:rPr>
        <w:t>Nell’esercizio della professione, l’</w:t>
      </w:r>
      <w:proofErr w:type="spellStart"/>
      <w:r>
        <w:rPr>
          <w:rFonts w:ascii="Helvetica" w:hAnsi="Helvetica" w:cs="Helvetica"/>
        </w:rPr>
        <w:t>Health</w:t>
      </w:r>
      <w:proofErr w:type="spellEnd"/>
      <w:r>
        <w:rPr>
          <w:rFonts w:ascii="Helvetica" w:hAnsi="Helvetica" w:cs="Helvetica"/>
        </w:rPr>
        <w:t xml:space="preserve"> Coach deve ispirarsi alle conoscenze proprie delle discipline che esercita, alle attuali conoscenze scientifiche e ai valori etici fondamenti, assumendo come principio il rispetto della vita, della libertà e della dignità della persona; non deve soggiogare ad interessi, imposizioni e suggestioni di qualsiasi natura.</w:t>
      </w:r>
    </w:p>
    <w:p w:rsidR="00A07784" w:rsidRPr="00507B5B" w:rsidRDefault="00A07784" w:rsidP="00A07784">
      <w:pPr>
        <w:ind w:left="709"/>
        <w:rPr>
          <w:rFonts w:ascii="Helvetica" w:hAnsi="Helvetica" w:cs="Helvetica"/>
        </w:rPr>
      </w:pPr>
      <w:r>
        <w:rPr>
          <w:rFonts w:ascii="Helvetica" w:hAnsi="Helvetica" w:cs="Helvetica"/>
        </w:rPr>
        <w:t>Nel rispetto della normativa vigente ha piena autonomia nella scelta delle tecniche non invasive per l’erogazione della prestazione.</w:t>
      </w:r>
    </w:p>
    <w:p w:rsidR="00366CA2" w:rsidRDefault="00366CA2" w:rsidP="00A07784">
      <w:pPr>
        <w:rPr>
          <w:rFonts w:ascii="Helvetica" w:hAnsi="Helvetica" w:cs="Helvetica"/>
          <w:b/>
          <w:bCs/>
        </w:rPr>
      </w:pPr>
    </w:p>
    <w:p w:rsidR="00A07784" w:rsidRDefault="00A07784" w:rsidP="00A07784">
      <w:pPr>
        <w:rPr>
          <w:rFonts w:ascii="Helvetica" w:hAnsi="Helvetica" w:cs="Helvetica"/>
          <w:b/>
          <w:bCs/>
        </w:rPr>
      </w:pPr>
      <w:r w:rsidRPr="00704D4B">
        <w:rPr>
          <w:rFonts w:ascii="Helvetica" w:hAnsi="Helvetica" w:cs="Helvetica"/>
          <w:b/>
          <w:bCs/>
        </w:rPr>
        <w:t>A.8</w:t>
      </w:r>
      <w:r w:rsidRPr="00704D4B">
        <w:rPr>
          <w:rFonts w:ascii="Helvetica" w:hAnsi="Helvetica" w:cs="Helvetica"/>
          <w:b/>
          <w:bCs/>
        </w:rPr>
        <w:tab/>
        <w:t>Rapporti con l’Utenza</w:t>
      </w:r>
    </w:p>
    <w:p w:rsidR="00A07784" w:rsidRPr="00704D4B" w:rsidRDefault="00A07784" w:rsidP="00A07784">
      <w:pPr>
        <w:ind w:left="709"/>
        <w:rPr>
          <w:rFonts w:ascii="Helvetica" w:hAnsi="Helvetica" w:cs="Helvetica"/>
        </w:rPr>
      </w:pPr>
      <w:r w:rsidRPr="00704D4B">
        <w:rPr>
          <w:rFonts w:ascii="Helvetica" w:hAnsi="Helvetica" w:cs="Helvetica"/>
        </w:rPr>
        <w:t>Nei rapporti con gli utenti, l’</w:t>
      </w:r>
      <w:proofErr w:type="spellStart"/>
      <w:r w:rsidRPr="00704D4B">
        <w:rPr>
          <w:rFonts w:ascii="Helvetica" w:hAnsi="Helvetica" w:cs="Helvetica"/>
        </w:rPr>
        <w:t>Health</w:t>
      </w:r>
      <w:proofErr w:type="spellEnd"/>
      <w:r w:rsidRPr="00704D4B">
        <w:rPr>
          <w:rFonts w:ascii="Helvetica" w:hAnsi="Helvetica" w:cs="Helvetica"/>
        </w:rPr>
        <w:t xml:space="preserve"> Coach dovrà tener conto dei loro valori etici e religiosi, della loro cultura e sarà tenuto ad adeguarsi per favorire una comunicazione efficace e rispettare pienamente la loro volontà.</w:t>
      </w:r>
    </w:p>
    <w:p w:rsidR="00A07784" w:rsidRPr="00507B5B" w:rsidRDefault="003D06F5" w:rsidP="00A07784">
      <w:pPr>
        <w:ind w:left="709"/>
        <w:rPr>
          <w:rFonts w:ascii="Helvetica" w:hAnsi="Helvetica" w:cs="Helvetica"/>
        </w:rPr>
      </w:pPr>
      <w:r>
        <w:rPr>
          <w:rFonts w:ascii="Helvetica" w:hAnsi="Helvetica" w:cs="Helvetica"/>
        </w:rPr>
        <w:t>L’</w:t>
      </w:r>
      <w:proofErr w:type="spellStart"/>
      <w:r>
        <w:rPr>
          <w:rFonts w:ascii="Helvetica" w:hAnsi="Helvetica" w:cs="Helvetica"/>
        </w:rPr>
        <w:t>Health</w:t>
      </w:r>
      <w:proofErr w:type="spellEnd"/>
      <w:r>
        <w:rPr>
          <w:rFonts w:ascii="Helvetica" w:hAnsi="Helvetica" w:cs="Helvetica"/>
        </w:rPr>
        <w:t xml:space="preserve"> Coach</w:t>
      </w:r>
      <w:r w:rsidR="00A07784" w:rsidRPr="00704D4B">
        <w:rPr>
          <w:rFonts w:ascii="Helvetica" w:hAnsi="Helvetica" w:cs="Helvetica"/>
        </w:rPr>
        <w:t xml:space="preserve"> si impegna a creare un ambiente di lavoro consono, basato sulla fiducia e sull’accoglienza, una cornice di riferimento all’interno della quale il </w:t>
      </w:r>
      <w:proofErr w:type="spellStart"/>
      <w:r w:rsidR="00A07784" w:rsidRPr="00704D4B">
        <w:rPr>
          <w:rFonts w:ascii="Helvetica" w:hAnsi="Helvetica" w:cs="Helvetica"/>
        </w:rPr>
        <w:t>Coachee</w:t>
      </w:r>
      <w:proofErr w:type="spellEnd"/>
      <w:r w:rsidR="00A07784" w:rsidRPr="00704D4B">
        <w:rPr>
          <w:rFonts w:ascii="Helvetica" w:hAnsi="Helvetica" w:cs="Helvetica"/>
        </w:rPr>
        <w:t xml:space="preserve"> possa sentirsi libero, sicuro e, dunque, disponibile ad approcciare il proprio percorso trasformativo ed evolutivo.</w:t>
      </w:r>
    </w:p>
    <w:p w:rsidR="00A07784" w:rsidRDefault="00A07784" w:rsidP="00A07784">
      <w:pPr>
        <w:ind w:left="709"/>
        <w:rPr>
          <w:rFonts w:ascii="Helvetica" w:hAnsi="Helvetica" w:cs="Helvetica"/>
        </w:rPr>
      </w:pPr>
      <w:r w:rsidRPr="00507B5B">
        <w:rPr>
          <w:rFonts w:ascii="Helvetica" w:hAnsi="Helvetica" w:cs="Helvetica"/>
        </w:rPr>
        <w:t>In</w:t>
      </w:r>
      <w:r>
        <w:rPr>
          <w:rFonts w:ascii="Helvetica" w:hAnsi="Helvetica" w:cs="Helvetica"/>
        </w:rPr>
        <w:t>oltre, i locali nei quali l’</w:t>
      </w:r>
      <w:proofErr w:type="spellStart"/>
      <w:r>
        <w:rPr>
          <w:rFonts w:ascii="Helvetica" w:hAnsi="Helvetica" w:cs="Helvetica"/>
        </w:rPr>
        <w:t>Health</w:t>
      </w:r>
      <w:proofErr w:type="spellEnd"/>
      <w:r>
        <w:rPr>
          <w:rFonts w:ascii="Helvetica" w:hAnsi="Helvetica" w:cs="Helvetica"/>
        </w:rPr>
        <w:t xml:space="preserve"> Coach</w:t>
      </w:r>
      <w:r w:rsidRPr="00507B5B">
        <w:rPr>
          <w:rFonts w:ascii="Helvetica" w:hAnsi="Helvetica" w:cs="Helvetica"/>
        </w:rPr>
        <w:t xml:space="preserve"> svolgere la propria professione e dove riceve l’utenza dovranno rispettare le regole dettate dalla n</w:t>
      </w:r>
      <w:r w:rsidRPr="00704D4B">
        <w:rPr>
          <w:rFonts w:ascii="Helvetica" w:hAnsi="Helvetica" w:cs="Helvetica"/>
        </w:rPr>
        <w:t>ormativa sulla sicurezza e comunque essere adeguatamente attrezzati per</w:t>
      </w:r>
      <w:r>
        <w:rPr>
          <w:rFonts w:ascii="Helvetica" w:hAnsi="Helvetica" w:cs="Helvetica"/>
        </w:rPr>
        <w:t xml:space="preserve"> accogliere al meglio le persone e per tutelare l’immagine e la serietà della professione.</w:t>
      </w:r>
    </w:p>
    <w:p w:rsidR="00366CA2" w:rsidRDefault="00366CA2" w:rsidP="00A07784">
      <w:pPr>
        <w:rPr>
          <w:rFonts w:ascii="Helvetica" w:hAnsi="Helvetica" w:cs="Helvetica"/>
          <w:b/>
          <w:bCs/>
        </w:rPr>
      </w:pPr>
    </w:p>
    <w:p w:rsidR="00366CA2" w:rsidRDefault="00366CA2" w:rsidP="00A07784">
      <w:pPr>
        <w:rPr>
          <w:rFonts w:ascii="Helvetica" w:hAnsi="Helvetica" w:cs="Helvetica"/>
          <w:b/>
          <w:bCs/>
        </w:rPr>
      </w:pPr>
    </w:p>
    <w:p w:rsidR="00366CA2" w:rsidRDefault="00366CA2" w:rsidP="00A07784">
      <w:pPr>
        <w:rPr>
          <w:rFonts w:ascii="Helvetica" w:hAnsi="Helvetica" w:cs="Helvetica"/>
          <w:b/>
          <w:bCs/>
        </w:rPr>
      </w:pPr>
    </w:p>
    <w:p w:rsidR="00A07784" w:rsidRDefault="00A07784" w:rsidP="00A07784">
      <w:pPr>
        <w:rPr>
          <w:rFonts w:ascii="Helvetica" w:hAnsi="Helvetica" w:cs="Helvetica"/>
          <w:b/>
          <w:bCs/>
        </w:rPr>
      </w:pPr>
      <w:r w:rsidRPr="00704D4B">
        <w:rPr>
          <w:rFonts w:ascii="Helvetica" w:hAnsi="Helvetica" w:cs="Helvetica"/>
          <w:b/>
          <w:bCs/>
        </w:rPr>
        <w:lastRenderedPageBreak/>
        <w:t>A.9</w:t>
      </w:r>
      <w:r w:rsidRPr="00704D4B">
        <w:rPr>
          <w:rFonts w:ascii="Helvetica" w:hAnsi="Helvetica" w:cs="Helvetica"/>
          <w:b/>
          <w:bCs/>
        </w:rPr>
        <w:tab/>
        <w:t>Consenso Informato e Privacy</w:t>
      </w:r>
    </w:p>
    <w:p w:rsidR="00366CA2" w:rsidRPr="00704D4B" w:rsidRDefault="00366CA2" w:rsidP="00A07784">
      <w:pPr>
        <w:rPr>
          <w:rFonts w:ascii="Helvetica" w:hAnsi="Helvetica" w:cs="Helvetica"/>
          <w:b/>
          <w:bCs/>
        </w:rPr>
      </w:pPr>
    </w:p>
    <w:p w:rsidR="00A07784" w:rsidRPr="00704D4B" w:rsidRDefault="00A07784" w:rsidP="00A07784">
      <w:pPr>
        <w:ind w:left="709"/>
        <w:rPr>
          <w:rFonts w:ascii="Helvetica" w:hAnsi="Helvetica" w:cs="Helvetica"/>
        </w:rPr>
      </w:pPr>
      <w:r w:rsidRPr="00704D4B">
        <w:rPr>
          <w:rFonts w:ascii="Helvetica" w:hAnsi="Helvetica" w:cs="Helvetica"/>
        </w:rPr>
        <w:t>L’</w:t>
      </w:r>
      <w:proofErr w:type="spellStart"/>
      <w:r w:rsidRPr="00704D4B">
        <w:rPr>
          <w:rFonts w:ascii="Helvetica" w:hAnsi="Helvetica" w:cs="Helvetica"/>
        </w:rPr>
        <w:t>Health</w:t>
      </w:r>
      <w:proofErr w:type="spellEnd"/>
      <w:r w:rsidRPr="00704D4B">
        <w:rPr>
          <w:rFonts w:ascii="Helvetica" w:hAnsi="Helvetica" w:cs="Helvetica"/>
        </w:rPr>
        <w:t xml:space="preserve"> Coach non deve intraprendere alcuna prestazione professionale senza il consenso del cliente opportunamente informato. L’</w:t>
      </w:r>
      <w:proofErr w:type="spellStart"/>
      <w:r w:rsidRPr="00704D4B">
        <w:rPr>
          <w:rFonts w:ascii="Helvetica" w:hAnsi="Helvetica" w:cs="Helvetica"/>
        </w:rPr>
        <w:t>Health</w:t>
      </w:r>
      <w:proofErr w:type="spellEnd"/>
      <w:r w:rsidRPr="00704D4B">
        <w:rPr>
          <w:rFonts w:ascii="Helvetica" w:hAnsi="Helvetica" w:cs="Helvetica"/>
        </w:rPr>
        <w:t xml:space="preserve"> Coach è tenuto, all’inizio del rapporto, a fornire adeguate ed esaustive informazioni circa la natura della (sessione) consulenza e dei sui limiti, attraverso un </w:t>
      </w:r>
      <w:r w:rsidRPr="00704D4B">
        <w:rPr>
          <w:rFonts w:ascii="Helvetica" w:hAnsi="Helvetica" w:cs="Helvetica"/>
          <w:b/>
        </w:rPr>
        <w:t>modulo di consenso informato</w:t>
      </w:r>
      <w:r w:rsidRPr="00704D4B">
        <w:rPr>
          <w:rFonts w:ascii="Helvetica" w:hAnsi="Helvetica" w:cs="Helvetica"/>
        </w:rPr>
        <w:t xml:space="preserve"> che dovrà essere opportunamente illustrato e, successivamente, firmato per presa visione da parte del cliente. </w:t>
      </w:r>
    </w:p>
    <w:p w:rsidR="00A07784" w:rsidRPr="00704D4B" w:rsidRDefault="00A07784" w:rsidP="00A07784">
      <w:pPr>
        <w:ind w:left="709"/>
        <w:rPr>
          <w:rFonts w:ascii="Helvetica" w:hAnsi="Helvetica" w:cs="Helvetica"/>
        </w:rPr>
      </w:pPr>
      <w:r w:rsidRPr="00704D4B">
        <w:rPr>
          <w:rFonts w:ascii="Helvetica" w:hAnsi="Helvetica" w:cs="Helvetica"/>
        </w:rPr>
        <w:t>In caso di pe</w:t>
      </w:r>
      <w:r w:rsidR="00CC09DB">
        <w:rPr>
          <w:rFonts w:ascii="Helvetica" w:hAnsi="Helvetica" w:cs="Helvetica"/>
        </w:rPr>
        <w:t>rsona minorenne</w:t>
      </w:r>
      <w:r>
        <w:rPr>
          <w:rFonts w:ascii="Helvetica" w:hAnsi="Helvetica" w:cs="Helvetica"/>
        </w:rPr>
        <w:t xml:space="preserve">, </w:t>
      </w:r>
      <w:r w:rsidRPr="00704D4B">
        <w:rPr>
          <w:rFonts w:ascii="Helvetica" w:hAnsi="Helvetica" w:cs="Helvetica"/>
        </w:rPr>
        <w:t>il modulo dovrà essere firmato dal tutore legale, alla presenza del quale la consulenza dovrà svolgersi.</w:t>
      </w:r>
    </w:p>
    <w:p w:rsidR="00A07784" w:rsidRPr="00704D4B" w:rsidRDefault="00A07784" w:rsidP="00A07784">
      <w:pPr>
        <w:ind w:left="709"/>
        <w:rPr>
          <w:rFonts w:ascii="Helvetica" w:hAnsi="Helvetica" w:cs="Helvetica"/>
        </w:rPr>
      </w:pPr>
      <w:r w:rsidRPr="00704D4B">
        <w:rPr>
          <w:rFonts w:ascii="Helvetica" w:hAnsi="Helvetica" w:cs="Helvetica"/>
        </w:rPr>
        <w:t>Compito primario dell’</w:t>
      </w:r>
      <w:proofErr w:type="spellStart"/>
      <w:r w:rsidRPr="00704D4B">
        <w:rPr>
          <w:rFonts w:ascii="Helvetica" w:hAnsi="Helvetica" w:cs="Helvetica"/>
        </w:rPr>
        <w:t>Health</w:t>
      </w:r>
      <w:proofErr w:type="spellEnd"/>
      <w:r w:rsidRPr="00704D4B">
        <w:rPr>
          <w:rFonts w:ascii="Helvetica" w:hAnsi="Helvetica" w:cs="Helvetica"/>
        </w:rPr>
        <w:t xml:space="preserve"> Coach è tutelare, anche in base alla normativi vigenti, la </w:t>
      </w:r>
      <w:r w:rsidRPr="00704D4B">
        <w:rPr>
          <w:rFonts w:ascii="Helvetica" w:hAnsi="Helvetica" w:cs="Helvetica"/>
          <w:b/>
        </w:rPr>
        <w:t>privacy</w:t>
      </w:r>
      <w:r w:rsidRPr="00704D4B">
        <w:rPr>
          <w:rFonts w:ascii="Helvetica" w:hAnsi="Helvetica" w:cs="Helvetica"/>
        </w:rPr>
        <w:t xml:space="preserve"> dell’utente evitando qualsivoglia divulgazione di notizie e dati sensibili o memo a lui riferibili.</w:t>
      </w:r>
    </w:p>
    <w:p w:rsidR="00A07784" w:rsidRDefault="00A07784" w:rsidP="00A07784">
      <w:pPr>
        <w:ind w:left="709"/>
        <w:rPr>
          <w:rFonts w:ascii="Helvetica" w:hAnsi="Helvetica" w:cs="Helvetica"/>
        </w:rPr>
      </w:pPr>
      <w:r w:rsidRPr="00704D4B">
        <w:rPr>
          <w:rFonts w:ascii="Helvetica" w:hAnsi="Helvetica" w:cs="Helvetica"/>
        </w:rPr>
        <w:t>Laddove si abbia necessità, a fini didattici o di supervisione, di produr</w:t>
      </w:r>
      <w:r w:rsidR="003D06F5">
        <w:rPr>
          <w:rFonts w:ascii="Helvetica" w:hAnsi="Helvetica" w:cs="Helvetica"/>
        </w:rPr>
        <w:t>re materiale audiovisivo, l’</w:t>
      </w:r>
      <w:proofErr w:type="spellStart"/>
      <w:r w:rsidR="003D06F5">
        <w:rPr>
          <w:rFonts w:ascii="Helvetica" w:hAnsi="Helvetica" w:cs="Helvetica"/>
        </w:rPr>
        <w:t>Health</w:t>
      </w:r>
      <w:proofErr w:type="spellEnd"/>
      <w:r w:rsidR="003D06F5">
        <w:rPr>
          <w:rFonts w:ascii="Helvetica" w:hAnsi="Helvetica" w:cs="Helvetica"/>
        </w:rPr>
        <w:t xml:space="preserve"> Coach</w:t>
      </w:r>
      <w:r w:rsidRPr="00704D4B">
        <w:rPr>
          <w:rFonts w:ascii="Helvetica" w:hAnsi="Helvetica" w:cs="Helvetica"/>
        </w:rPr>
        <w:t xml:space="preserve"> informa preventivamente il </w:t>
      </w:r>
      <w:proofErr w:type="spellStart"/>
      <w:r w:rsidRPr="00704D4B">
        <w:rPr>
          <w:rFonts w:ascii="Helvetica" w:hAnsi="Helvetica" w:cs="Helvetica"/>
        </w:rPr>
        <w:t>Coachee</w:t>
      </w:r>
      <w:proofErr w:type="spellEnd"/>
      <w:r w:rsidRPr="00704D4B">
        <w:rPr>
          <w:rFonts w:ascii="Helvetica" w:hAnsi="Helvetica" w:cs="Helvetica"/>
        </w:rPr>
        <w:t xml:space="preserve"> e ne richiede il consenso informato per iscritto. </w:t>
      </w:r>
    </w:p>
    <w:p w:rsidR="00366CA2" w:rsidRPr="00704D4B" w:rsidRDefault="00366CA2" w:rsidP="00A07784">
      <w:pPr>
        <w:ind w:left="709"/>
        <w:rPr>
          <w:rFonts w:ascii="Helvetica" w:hAnsi="Helvetica" w:cs="Helvetica"/>
        </w:rPr>
      </w:pPr>
    </w:p>
    <w:p w:rsidR="00A07784" w:rsidRPr="00507B5B" w:rsidRDefault="00A07784" w:rsidP="00A07784">
      <w:pPr>
        <w:rPr>
          <w:rFonts w:ascii="Helvetica" w:hAnsi="Helvetica" w:cs="Helvetica"/>
          <w:b/>
          <w:bCs/>
        </w:rPr>
      </w:pPr>
      <w:r w:rsidRPr="00704D4B">
        <w:rPr>
          <w:rFonts w:ascii="Helvetica" w:hAnsi="Helvetica" w:cs="Helvetica"/>
          <w:b/>
          <w:bCs/>
        </w:rPr>
        <w:t>A.10</w:t>
      </w:r>
      <w:r w:rsidRPr="00704D4B">
        <w:rPr>
          <w:rFonts w:ascii="Helvetica" w:hAnsi="Helvetica" w:cs="Helvetica"/>
          <w:b/>
          <w:bCs/>
        </w:rPr>
        <w:tab/>
        <w:t>Segreto Professionale</w:t>
      </w:r>
    </w:p>
    <w:p w:rsidR="00A07784" w:rsidRPr="00507B5B" w:rsidRDefault="00CC09DB" w:rsidP="00A07784">
      <w:pPr>
        <w:ind w:left="709"/>
        <w:rPr>
          <w:rFonts w:ascii="Helvetica" w:hAnsi="Helvetica" w:cs="Helvetica"/>
          <w:bCs/>
        </w:rPr>
      </w:pPr>
      <w:r>
        <w:rPr>
          <w:rFonts w:ascii="Helvetica" w:hAnsi="Helvetica" w:cs="Helvetica"/>
          <w:bCs/>
        </w:rPr>
        <w:t>L’</w:t>
      </w:r>
      <w:proofErr w:type="spellStart"/>
      <w:r>
        <w:rPr>
          <w:rFonts w:ascii="Helvetica" w:hAnsi="Helvetica" w:cs="Helvetica"/>
          <w:bCs/>
        </w:rPr>
        <w:t>Health</w:t>
      </w:r>
      <w:proofErr w:type="spellEnd"/>
      <w:r>
        <w:rPr>
          <w:rFonts w:ascii="Helvetica" w:hAnsi="Helvetica" w:cs="Helvetica"/>
          <w:bCs/>
        </w:rPr>
        <w:t xml:space="preserve"> Coach</w:t>
      </w:r>
      <w:r w:rsidR="00A07784" w:rsidRPr="00507B5B">
        <w:rPr>
          <w:rFonts w:ascii="Helvetica" w:hAnsi="Helvetica" w:cs="Helvetica"/>
          <w:bCs/>
        </w:rPr>
        <w:t>. è tenuto ad ottemperare il segreto professionale, rispetto a tutto ciò di cui viene a conoscenza durante le sessioni, sia in riferimento alla stessa prestazione professionale.</w:t>
      </w:r>
    </w:p>
    <w:p w:rsidR="00A07784" w:rsidRPr="00507B5B" w:rsidRDefault="00A07784" w:rsidP="00A07784">
      <w:pPr>
        <w:ind w:left="709"/>
        <w:rPr>
          <w:rFonts w:ascii="Helvetica" w:hAnsi="Helvetica" w:cs="Helvetica"/>
          <w:bCs/>
        </w:rPr>
      </w:pPr>
      <w:r w:rsidRPr="00507B5B">
        <w:rPr>
          <w:rFonts w:ascii="Helvetica" w:hAnsi="Helvetica" w:cs="Helvetica"/>
          <w:bCs/>
        </w:rPr>
        <w:t>L’interruzione o la sospensione del rapporto professionale con l’utenza, non lo esime dal segreto professionale.</w:t>
      </w:r>
    </w:p>
    <w:p w:rsidR="00A07784" w:rsidRPr="00507B5B" w:rsidRDefault="00CC09DB" w:rsidP="00A07784">
      <w:pPr>
        <w:ind w:left="709"/>
        <w:rPr>
          <w:rFonts w:ascii="Helvetica" w:hAnsi="Helvetica" w:cs="Helvetica"/>
          <w:bCs/>
        </w:rPr>
      </w:pPr>
      <w:r>
        <w:rPr>
          <w:rFonts w:ascii="Helvetica" w:hAnsi="Helvetica" w:cs="Helvetica"/>
          <w:bCs/>
        </w:rPr>
        <w:t>L’</w:t>
      </w:r>
      <w:proofErr w:type="spellStart"/>
      <w:r>
        <w:rPr>
          <w:rFonts w:ascii="Helvetica" w:hAnsi="Helvetica" w:cs="Helvetica"/>
          <w:bCs/>
        </w:rPr>
        <w:t>Health</w:t>
      </w:r>
      <w:proofErr w:type="spellEnd"/>
      <w:r>
        <w:rPr>
          <w:rFonts w:ascii="Helvetica" w:hAnsi="Helvetica" w:cs="Helvetica"/>
          <w:bCs/>
        </w:rPr>
        <w:t xml:space="preserve"> Coach</w:t>
      </w:r>
      <w:r w:rsidR="00A07784" w:rsidRPr="00507B5B">
        <w:rPr>
          <w:rFonts w:ascii="Helvetica" w:hAnsi="Helvetica" w:cs="Helvetica"/>
          <w:bCs/>
        </w:rPr>
        <w:t xml:space="preserve"> informa il cliente  e gli eventuali collaboratori dell’obbligo del segreto professionale su quanto appreso.</w:t>
      </w:r>
    </w:p>
    <w:p w:rsidR="00A07784" w:rsidRDefault="00A07784" w:rsidP="00A07784">
      <w:pPr>
        <w:ind w:left="709"/>
        <w:rPr>
          <w:rFonts w:ascii="Helvetica" w:hAnsi="Helvetica" w:cs="Helvetica"/>
          <w:bCs/>
        </w:rPr>
      </w:pPr>
      <w:r w:rsidRPr="00507B5B">
        <w:rPr>
          <w:rFonts w:ascii="Helvetica" w:hAnsi="Helvetica" w:cs="Helvetica"/>
          <w:bCs/>
        </w:rPr>
        <w:t>Nelle fasi iniziali d</w:t>
      </w:r>
      <w:r w:rsidR="003D06F5">
        <w:rPr>
          <w:rFonts w:ascii="Helvetica" w:hAnsi="Helvetica" w:cs="Helvetica"/>
          <w:bCs/>
        </w:rPr>
        <w:t>elle attività di gruppo, l’</w:t>
      </w:r>
      <w:proofErr w:type="spellStart"/>
      <w:r w:rsidR="003D06F5">
        <w:rPr>
          <w:rFonts w:ascii="Helvetica" w:hAnsi="Helvetica" w:cs="Helvetica"/>
          <w:bCs/>
        </w:rPr>
        <w:t>Health</w:t>
      </w:r>
      <w:proofErr w:type="spellEnd"/>
      <w:r w:rsidR="003D06F5">
        <w:rPr>
          <w:rFonts w:ascii="Helvetica" w:hAnsi="Helvetica" w:cs="Helvetica"/>
          <w:bCs/>
        </w:rPr>
        <w:t xml:space="preserve"> Coach </w:t>
      </w:r>
      <w:r w:rsidRPr="00507B5B">
        <w:rPr>
          <w:rFonts w:ascii="Helvetica" w:hAnsi="Helvetica" w:cs="Helvetica"/>
          <w:bCs/>
        </w:rPr>
        <w:t>informa i componenti del gruppo e impartisce loro istruzioni in merito al rispetto della confidenzialità e della riservatezza.</w:t>
      </w:r>
    </w:p>
    <w:p w:rsidR="00366CA2" w:rsidRPr="00507B5B" w:rsidRDefault="00366CA2" w:rsidP="00A07784">
      <w:pPr>
        <w:ind w:left="709"/>
        <w:rPr>
          <w:rFonts w:ascii="Helvetica" w:hAnsi="Helvetica" w:cs="Helvetica"/>
          <w:bCs/>
        </w:rPr>
      </w:pPr>
    </w:p>
    <w:p w:rsidR="00A07784" w:rsidRPr="00704D4B" w:rsidRDefault="00A07784" w:rsidP="00A07784">
      <w:pPr>
        <w:rPr>
          <w:rFonts w:ascii="Helvetica" w:hAnsi="Helvetica" w:cs="Helvetica"/>
          <w:b/>
          <w:bCs/>
        </w:rPr>
      </w:pPr>
      <w:r w:rsidRPr="00704D4B">
        <w:rPr>
          <w:rFonts w:ascii="Helvetica" w:hAnsi="Helvetica" w:cs="Helvetica"/>
          <w:b/>
          <w:bCs/>
        </w:rPr>
        <w:t xml:space="preserve">A.11 </w:t>
      </w:r>
      <w:r w:rsidRPr="00704D4B">
        <w:rPr>
          <w:rFonts w:ascii="Helvetica" w:hAnsi="Helvetica" w:cs="Helvetica"/>
          <w:b/>
          <w:bCs/>
        </w:rPr>
        <w:tab/>
        <w:t>Segreto Professionale con i Minorenni</w:t>
      </w:r>
    </w:p>
    <w:p w:rsidR="00A07784" w:rsidRPr="00704D4B" w:rsidRDefault="00A07784" w:rsidP="00A07784">
      <w:pPr>
        <w:ind w:left="709"/>
        <w:rPr>
          <w:rFonts w:ascii="Helvetica" w:hAnsi="Helvetica" w:cs="Helvetica"/>
          <w:bCs/>
        </w:rPr>
      </w:pPr>
      <w:r w:rsidRPr="00704D4B">
        <w:rPr>
          <w:rFonts w:ascii="Helvetica" w:hAnsi="Helvetica" w:cs="Helvetica"/>
          <w:bCs/>
        </w:rPr>
        <w:t>Il minore è tutelato dal segreto professionale nei confronti di chi ne esercita la responsabilità genitoriale.</w:t>
      </w:r>
    </w:p>
    <w:p w:rsidR="00A07784" w:rsidRPr="00704D4B" w:rsidRDefault="00A07784" w:rsidP="00A07784">
      <w:pPr>
        <w:ind w:left="709"/>
        <w:rPr>
          <w:rFonts w:ascii="Helvetica" w:hAnsi="Helvetica" w:cs="Helvetica"/>
          <w:bCs/>
        </w:rPr>
      </w:pPr>
      <w:r w:rsidRPr="00704D4B">
        <w:rPr>
          <w:rFonts w:ascii="Helvetica" w:hAnsi="Helvetica" w:cs="Helvetica"/>
          <w:bCs/>
        </w:rPr>
        <w:t xml:space="preserve">Se il segreto professionale può comportare </w:t>
      </w:r>
      <w:r w:rsidR="003D06F5">
        <w:rPr>
          <w:rFonts w:ascii="Helvetica" w:hAnsi="Helvetica" w:cs="Helvetica"/>
          <w:bCs/>
        </w:rPr>
        <w:t>un rischio per il minore, l’</w:t>
      </w:r>
      <w:proofErr w:type="spellStart"/>
      <w:r w:rsidR="003D06F5">
        <w:rPr>
          <w:rFonts w:ascii="Helvetica" w:hAnsi="Helvetica" w:cs="Helvetica"/>
          <w:bCs/>
        </w:rPr>
        <w:t>Health</w:t>
      </w:r>
      <w:proofErr w:type="spellEnd"/>
      <w:r w:rsidR="003D06F5">
        <w:rPr>
          <w:rFonts w:ascii="Helvetica" w:hAnsi="Helvetica" w:cs="Helvetica"/>
          <w:bCs/>
        </w:rPr>
        <w:t xml:space="preserve"> Coach</w:t>
      </w:r>
      <w:r w:rsidRPr="00704D4B">
        <w:rPr>
          <w:rFonts w:ascii="Helvetica" w:hAnsi="Helvetica" w:cs="Helvetica"/>
          <w:bCs/>
        </w:rPr>
        <w:t xml:space="preserve"> segnalerà la situazione a chi esercita la responsabilità genitoriale, informando preventivamente il minore.</w:t>
      </w:r>
    </w:p>
    <w:p w:rsidR="00A07784" w:rsidRDefault="003D06F5" w:rsidP="00A07784">
      <w:pPr>
        <w:ind w:left="709"/>
        <w:rPr>
          <w:rFonts w:ascii="Helvetica" w:hAnsi="Helvetica" w:cs="Helvetica"/>
          <w:bCs/>
        </w:rPr>
      </w:pPr>
      <w:r>
        <w:rPr>
          <w:rFonts w:ascii="Helvetica" w:hAnsi="Helvetica" w:cs="Helvetica"/>
          <w:bCs/>
        </w:rPr>
        <w:t>L’</w:t>
      </w:r>
      <w:proofErr w:type="spellStart"/>
      <w:r>
        <w:rPr>
          <w:rFonts w:ascii="Helvetica" w:hAnsi="Helvetica" w:cs="Helvetica"/>
          <w:bCs/>
        </w:rPr>
        <w:t>Health</w:t>
      </w:r>
      <w:proofErr w:type="spellEnd"/>
      <w:r>
        <w:rPr>
          <w:rFonts w:ascii="Helvetica" w:hAnsi="Helvetica" w:cs="Helvetica"/>
          <w:bCs/>
        </w:rPr>
        <w:t xml:space="preserve"> Coach</w:t>
      </w:r>
      <w:r w:rsidR="00A07784" w:rsidRPr="00704D4B">
        <w:rPr>
          <w:rFonts w:ascii="Helvetica" w:hAnsi="Helvetica" w:cs="Helvetica"/>
          <w:bCs/>
        </w:rPr>
        <w:t xml:space="preserve"> che, nell’esercizio professionale, venga a conoscenza di qualsivoglia forma di violenza e/o sfruttamento su un minore da parte di terzi, nell’interesse della tutela del minore, assumendosi la responsabilità di fronte alla legge, valuterà la possibilità di violare il segreto professionale, segnalando la situazione a chi ne esercita la responsabilità professionale o, in caso di latitanza o coinvolgimento della stessa, all’Autorità Giudiziaria competente.</w:t>
      </w:r>
      <w:r w:rsidR="00A07784" w:rsidRPr="00507B5B">
        <w:rPr>
          <w:rFonts w:ascii="Helvetica" w:hAnsi="Helvetica" w:cs="Helvetica"/>
          <w:bCs/>
        </w:rPr>
        <w:t xml:space="preserve">  </w:t>
      </w:r>
    </w:p>
    <w:p w:rsidR="00366CA2" w:rsidRPr="00507B5B" w:rsidRDefault="00366CA2" w:rsidP="00A07784">
      <w:pPr>
        <w:ind w:left="709"/>
        <w:rPr>
          <w:rFonts w:ascii="Helvetica" w:hAnsi="Helvetica" w:cs="Helvetica"/>
          <w:bCs/>
        </w:rPr>
      </w:pPr>
    </w:p>
    <w:p w:rsidR="00A07784" w:rsidRPr="00704D4B" w:rsidRDefault="00A07784" w:rsidP="00A07784">
      <w:pPr>
        <w:rPr>
          <w:rFonts w:ascii="Helvetica" w:hAnsi="Helvetica" w:cs="Helvetica"/>
          <w:b/>
          <w:bCs/>
        </w:rPr>
      </w:pPr>
      <w:r w:rsidRPr="00704D4B">
        <w:rPr>
          <w:rFonts w:ascii="Helvetica" w:hAnsi="Helvetica" w:cs="Helvetica"/>
          <w:b/>
          <w:bCs/>
        </w:rPr>
        <w:t xml:space="preserve">A.12 </w:t>
      </w:r>
      <w:r w:rsidRPr="00704D4B">
        <w:rPr>
          <w:rFonts w:ascii="Helvetica" w:hAnsi="Helvetica" w:cs="Helvetica"/>
          <w:b/>
          <w:bCs/>
        </w:rPr>
        <w:tab/>
        <w:t>Relazioni con gli altri professionisti e le altre figure professionali</w:t>
      </w:r>
    </w:p>
    <w:p w:rsidR="00A07784" w:rsidRPr="00704D4B" w:rsidRDefault="00A07784" w:rsidP="00A07784">
      <w:pPr>
        <w:ind w:left="709"/>
        <w:rPr>
          <w:rFonts w:ascii="Helvetica" w:hAnsi="Helvetica" w:cs="Helvetica"/>
        </w:rPr>
      </w:pPr>
      <w:r w:rsidRPr="00704D4B">
        <w:rPr>
          <w:rFonts w:ascii="Helvetica" w:hAnsi="Helvetica" w:cs="Helvetica"/>
        </w:rPr>
        <w:t>Per svolgere i propri compiti l’</w:t>
      </w:r>
      <w:proofErr w:type="spellStart"/>
      <w:r w:rsidRPr="00704D4B">
        <w:rPr>
          <w:rFonts w:ascii="Helvetica" w:hAnsi="Helvetica" w:cs="Helvetica"/>
        </w:rPr>
        <w:t>Health</w:t>
      </w:r>
      <w:proofErr w:type="spellEnd"/>
      <w:r w:rsidRPr="00704D4B">
        <w:rPr>
          <w:rFonts w:ascii="Helvetica" w:hAnsi="Helvetica" w:cs="Helvetica"/>
        </w:rPr>
        <w:t xml:space="preserve"> Coach opera in autonomia e indipendenza professionale, negli ambiti e con le metodologie e gli strumenti di propria competenza, e può anche collaborare in modo sinergico ed integrato con altre figure sanitarie e gli operatori della salute (psicologici, psicoterapeuti, </w:t>
      </w:r>
      <w:proofErr w:type="spellStart"/>
      <w:r w:rsidRPr="00704D4B">
        <w:rPr>
          <w:rFonts w:ascii="Helvetica" w:hAnsi="Helvetica" w:cs="Helvetica"/>
        </w:rPr>
        <w:t>counselor</w:t>
      </w:r>
      <w:proofErr w:type="spellEnd"/>
      <w:r w:rsidRPr="00704D4B">
        <w:rPr>
          <w:rFonts w:ascii="Helvetica" w:hAnsi="Helvetica" w:cs="Helvetica"/>
        </w:rPr>
        <w:t xml:space="preserve">, medici, nutrizionisti </w:t>
      </w:r>
      <w:proofErr w:type="spellStart"/>
      <w:r w:rsidRPr="00704D4B">
        <w:rPr>
          <w:rFonts w:ascii="Helvetica" w:hAnsi="Helvetica" w:cs="Helvetica"/>
        </w:rPr>
        <w:t>etc</w:t>
      </w:r>
      <w:proofErr w:type="spellEnd"/>
      <w:r w:rsidRPr="00704D4B">
        <w:rPr>
          <w:rFonts w:ascii="Helvetica" w:hAnsi="Helvetica" w:cs="Helvetica"/>
        </w:rPr>
        <w:t xml:space="preserve">) laddove la situazione specifica presa in esame richieda un’integrazione di saperi. Nel caso in cui, invece, la situazione portata dal </w:t>
      </w:r>
      <w:proofErr w:type="spellStart"/>
      <w:r w:rsidRPr="00704D4B">
        <w:rPr>
          <w:rFonts w:ascii="Helvetica" w:hAnsi="Helvetica" w:cs="Helvetica"/>
        </w:rPr>
        <w:t>Coachee</w:t>
      </w:r>
      <w:proofErr w:type="spellEnd"/>
      <w:r w:rsidRPr="00704D4B">
        <w:rPr>
          <w:rFonts w:ascii="Helvetica" w:hAnsi="Helvetica" w:cs="Helvetica"/>
        </w:rPr>
        <w:t xml:space="preserve"> o dal committente esuli dalle sue competenze, (in quanto trattasi di situazioni francamente patologiche o pertinenti ad altre Discipline), o quando la necessità è manifestata dall’</w:t>
      </w:r>
      <w:r w:rsidR="003D06F5">
        <w:rPr>
          <w:rFonts w:ascii="Helvetica" w:hAnsi="Helvetica" w:cs="Helvetica"/>
        </w:rPr>
        <w:t>utente stesso, l’</w:t>
      </w:r>
      <w:proofErr w:type="spellStart"/>
      <w:r w:rsidR="003D06F5">
        <w:rPr>
          <w:rFonts w:ascii="Helvetica" w:hAnsi="Helvetica" w:cs="Helvetica"/>
        </w:rPr>
        <w:t>Health</w:t>
      </w:r>
      <w:proofErr w:type="spellEnd"/>
      <w:r w:rsidR="003D06F5">
        <w:rPr>
          <w:rFonts w:ascii="Helvetica" w:hAnsi="Helvetica" w:cs="Helvetica"/>
        </w:rPr>
        <w:t xml:space="preserve"> Coach</w:t>
      </w:r>
      <w:r w:rsidRPr="00704D4B">
        <w:rPr>
          <w:rFonts w:ascii="Helvetica" w:hAnsi="Helvetica" w:cs="Helvetica"/>
        </w:rPr>
        <w:t xml:space="preserve"> fornisce al cliente le indicazioni opportune, ed assume un ruolo di primaria importanza nel fungere da intermediario con  altri eventuali professionisti o discipline, ricercando la collaborazione o inviando il caso in esame ad altri professionisti.</w:t>
      </w:r>
    </w:p>
    <w:p w:rsidR="00A07784" w:rsidRDefault="00A07784" w:rsidP="00A07784">
      <w:pPr>
        <w:ind w:left="709"/>
        <w:rPr>
          <w:rFonts w:ascii="Helvetica" w:hAnsi="Helvetica" w:cs="Helvetica"/>
        </w:rPr>
      </w:pPr>
      <w:r w:rsidRPr="00704D4B">
        <w:rPr>
          <w:rFonts w:ascii="Helvetica" w:hAnsi="Helvetica" w:cs="Helvetica"/>
        </w:rPr>
        <w:lastRenderedPageBreak/>
        <w:t xml:space="preserve">I rapporti tra </w:t>
      </w:r>
      <w:proofErr w:type="spellStart"/>
      <w:r w:rsidRPr="00704D4B">
        <w:rPr>
          <w:rFonts w:ascii="Helvetica" w:hAnsi="Helvetica" w:cs="Helvetica"/>
        </w:rPr>
        <w:t>Health</w:t>
      </w:r>
      <w:proofErr w:type="spellEnd"/>
      <w:r w:rsidRPr="00704D4B">
        <w:rPr>
          <w:rFonts w:ascii="Helvetica" w:hAnsi="Helvetica" w:cs="Helvetica"/>
        </w:rPr>
        <w:t xml:space="preserve"> Coach devono ispirarsi al principio del rispetto reciproco e della considerazione della rispettiva attività professionale. Essi sono improntati alla massima correttezza, solidarietà professionale e buona fede, in un’ottica di colleganza o nel rapporto con altri Professionisti. </w:t>
      </w:r>
    </w:p>
    <w:p w:rsidR="00366CA2" w:rsidRPr="00704D4B" w:rsidRDefault="00366CA2" w:rsidP="00A07784">
      <w:pPr>
        <w:ind w:left="709"/>
        <w:rPr>
          <w:rFonts w:ascii="Helvetica" w:hAnsi="Helvetica" w:cs="Helvetica"/>
        </w:rPr>
      </w:pPr>
    </w:p>
    <w:p w:rsidR="00A07784" w:rsidRPr="00704D4B" w:rsidRDefault="00A07784" w:rsidP="00A07784">
      <w:pPr>
        <w:rPr>
          <w:rFonts w:ascii="Helvetica" w:hAnsi="Helvetica" w:cs="Helvetica"/>
          <w:b/>
          <w:bCs/>
        </w:rPr>
      </w:pPr>
      <w:r w:rsidRPr="00704D4B">
        <w:rPr>
          <w:rFonts w:ascii="Helvetica" w:hAnsi="Helvetica" w:cs="Helvetica"/>
          <w:b/>
          <w:bCs/>
        </w:rPr>
        <w:t>A.13</w:t>
      </w:r>
      <w:r w:rsidRPr="00704D4B">
        <w:rPr>
          <w:rFonts w:ascii="Helvetica" w:hAnsi="Helvetica" w:cs="Helvetica"/>
          <w:b/>
          <w:bCs/>
        </w:rPr>
        <w:tab/>
        <w:t>Tariffa professionale</w:t>
      </w:r>
    </w:p>
    <w:p w:rsidR="00A07784" w:rsidRPr="00704D4B" w:rsidRDefault="00A07784" w:rsidP="00A07784">
      <w:pPr>
        <w:ind w:left="709"/>
        <w:rPr>
          <w:rFonts w:ascii="Helvetica" w:hAnsi="Helvetica" w:cs="Helvetica"/>
        </w:rPr>
      </w:pPr>
      <w:r w:rsidRPr="00704D4B">
        <w:rPr>
          <w:rFonts w:ascii="Helvetica" w:hAnsi="Helvetica" w:cs="Helvetica"/>
        </w:rPr>
        <w:t xml:space="preserve">Il servizio di </w:t>
      </w:r>
      <w:proofErr w:type="spellStart"/>
      <w:r w:rsidRPr="00704D4B">
        <w:rPr>
          <w:rFonts w:ascii="Helvetica" w:hAnsi="Helvetica" w:cs="Helvetica"/>
        </w:rPr>
        <w:t>Health</w:t>
      </w:r>
      <w:proofErr w:type="spellEnd"/>
      <w:r w:rsidRPr="00704D4B">
        <w:rPr>
          <w:rFonts w:ascii="Helvetica" w:hAnsi="Helvetica" w:cs="Helvetica"/>
        </w:rPr>
        <w:t xml:space="preserve"> </w:t>
      </w:r>
      <w:proofErr w:type="spellStart"/>
      <w:r w:rsidRPr="00704D4B">
        <w:rPr>
          <w:rFonts w:ascii="Helvetica" w:hAnsi="Helvetica" w:cs="Helvetica"/>
        </w:rPr>
        <w:t>Coaching</w:t>
      </w:r>
      <w:proofErr w:type="spellEnd"/>
      <w:r w:rsidRPr="00704D4B">
        <w:rPr>
          <w:rFonts w:ascii="Helvetica" w:hAnsi="Helvetica" w:cs="Helvetica"/>
        </w:rPr>
        <w:t xml:space="preserve"> si configura come una prestazione professionale e pertanto all’</w:t>
      </w:r>
      <w:proofErr w:type="spellStart"/>
      <w:r w:rsidRPr="00704D4B">
        <w:rPr>
          <w:rFonts w:ascii="Helvetica" w:hAnsi="Helvetica" w:cs="Helvetica"/>
        </w:rPr>
        <w:t>Health</w:t>
      </w:r>
      <w:proofErr w:type="spellEnd"/>
      <w:r w:rsidRPr="00704D4B">
        <w:rPr>
          <w:rFonts w:ascii="Helvetica" w:hAnsi="Helvetica" w:cs="Helvetica"/>
        </w:rPr>
        <w:t xml:space="preserve"> </w:t>
      </w:r>
      <w:proofErr w:type="spellStart"/>
      <w:r w:rsidRPr="00704D4B">
        <w:rPr>
          <w:rFonts w:ascii="Helvetica" w:hAnsi="Helvetica" w:cs="Helvetica"/>
        </w:rPr>
        <w:t>Coaching</w:t>
      </w:r>
      <w:proofErr w:type="spellEnd"/>
      <w:r w:rsidRPr="00704D4B">
        <w:rPr>
          <w:rFonts w:ascii="Helvetica" w:hAnsi="Helvetica" w:cs="Helvetica"/>
        </w:rPr>
        <w:t xml:space="preserve"> è dovuto un onorario. Il compenso per la prestazione non può essere subordinata ai risultati della prestazione medesima. Nello stabilire il proprio onorario l’</w:t>
      </w:r>
      <w:proofErr w:type="spellStart"/>
      <w:r w:rsidRPr="00704D4B">
        <w:rPr>
          <w:rFonts w:ascii="Helvetica" w:hAnsi="Helvetica" w:cs="Helvetica"/>
        </w:rPr>
        <w:t>Health</w:t>
      </w:r>
      <w:proofErr w:type="spellEnd"/>
      <w:r w:rsidRPr="00704D4B">
        <w:rPr>
          <w:rFonts w:ascii="Helvetica" w:hAnsi="Helvetica" w:cs="Helvetica"/>
        </w:rPr>
        <w:t xml:space="preserve"> Coach terrà conto della situazione socio-economica dell’ambiente in cui opera e ha facoltà di prestare gratuitamente la propria opera qualora lo ritenga etico.</w:t>
      </w:r>
    </w:p>
    <w:p w:rsidR="00A07784" w:rsidRPr="004D3384" w:rsidRDefault="00A07784" w:rsidP="00A07784">
      <w:pPr>
        <w:ind w:left="709"/>
        <w:rPr>
          <w:rFonts w:ascii="Helvetica" w:hAnsi="Helvetica" w:cs="Helvetica"/>
        </w:rPr>
      </w:pPr>
      <w:r w:rsidRPr="00704D4B">
        <w:rPr>
          <w:rFonts w:ascii="Helvetica" w:hAnsi="Helvetica" w:cs="Helvetica"/>
        </w:rPr>
        <w:t xml:space="preserve">L’onorario deve essere preventivamente comunicato o concordato con il </w:t>
      </w:r>
      <w:proofErr w:type="spellStart"/>
      <w:r w:rsidRPr="00704D4B">
        <w:rPr>
          <w:rFonts w:ascii="Helvetica" w:hAnsi="Helvetica" w:cs="Helvetica"/>
        </w:rPr>
        <w:t>Coachee</w:t>
      </w:r>
      <w:proofErr w:type="spellEnd"/>
      <w:r w:rsidRPr="00704D4B">
        <w:rPr>
          <w:rFonts w:ascii="Helvetica" w:hAnsi="Helvetica" w:cs="Helvetica"/>
        </w:rPr>
        <w:t xml:space="preserve"> o con il Committente dell’intervento.</w:t>
      </w:r>
    </w:p>
    <w:p w:rsidR="00A07784" w:rsidRDefault="00A07784" w:rsidP="00A07784">
      <w:pPr>
        <w:rPr>
          <w:rFonts w:ascii="Helvetica" w:hAnsi="Helvetica" w:cs="Helvetica"/>
          <w:b/>
          <w:bCs/>
        </w:rPr>
      </w:pPr>
    </w:p>
    <w:p w:rsidR="00A07784" w:rsidRPr="00704D4B" w:rsidRDefault="00A07784" w:rsidP="00A07784">
      <w:pPr>
        <w:rPr>
          <w:rFonts w:ascii="Helvetica" w:hAnsi="Helvetica" w:cs="Helvetica"/>
          <w:b/>
          <w:bCs/>
        </w:rPr>
      </w:pPr>
      <w:r w:rsidRPr="00704D4B">
        <w:rPr>
          <w:rFonts w:ascii="Helvetica" w:hAnsi="Helvetica" w:cs="Helvetica"/>
          <w:b/>
          <w:bCs/>
        </w:rPr>
        <w:t>A.14</w:t>
      </w:r>
      <w:r w:rsidRPr="00704D4B">
        <w:rPr>
          <w:rFonts w:ascii="Helvetica" w:hAnsi="Helvetica" w:cs="Helvetica"/>
          <w:b/>
          <w:bCs/>
        </w:rPr>
        <w:tab/>
        <w:t>Pubblicità e informazione</w:t>
      </w:r>
    </w:p>
    <w:p w:rsidR="00A07784" w:rsidRDefault="00A07784" w:rsidP="00A07784">
      <w:pPr>
        <w:ind w:left="709"/>
        <w:rPr>
          <w:rFonts w:ascii="Helvetica" w:hAnsi="Helvetica" w:cs="Helvetica"/>
        </w:rPr>
      </w:pPr>
      <w:r w:rsidRPr="00704D4B">
        <w:rPr>
          <w:rFonts w:ascii="Helvetica" w:hAnsi="Helvetica" w:cs="Helvetica"/>
        </w:rPr>
        <w:t>La pubblicità e le informazioni in materia dell’</w:t>
      </w:r>
      <w:proofErr w:type="spellStart"/>
      <w:r w:rsidRPr="00704D4B">
        <w:rPr>
          <w:rFonts w:ascii="Helvetica" w:hAnsi="Helvetica" w:cs="Helvetica"/>
        </w:rPr>
        <w:t>Health</w:t>
      </w:r>
      <w:proofErr w:type="spellEnd"/>
      <w:r w:rsidRPr="00704D4B">
        <w:rPr>
          <w:rFonts w:ascii="Helvetica" w:hAnsi="Helvetica" w:cs="Helvetica"/>
        </w:rPr>
        <w:t xml:space="preserve"> </w:t>
      </w:r>
      <w:proofErr w:type="spellStart"/>
      <w:r w:rsidRPr="00704D4B">
        <w:rPr>
          <w:rFonts w:ascii="Helvetica" w:hAnsi="Helvetica" w:cs="Helvetica"/>
        </w:rPr>
        <w:t>Coaching</w:t>
      </w:r>
      <w:proofErr w:type="spellEnd"/>
      <w:r w:rsidRPr="00704D4B">
        <w:rPr>
          <w:rFonts w:ascii="Helvetica" w:hAnsi="Helvetica" w:cs="Helvetica"/>
        </w:rPr>
        <w:t xml:space="preserve"> devono essere contenute entro i limiti del decoro professionale e ispirate a criteri di serietà e di rispetto delle disposizioni di legge a difesa del pubblico. L’</w:t>
      </w:r>
      <w:proofErr w:type="spellStart"/>
      <w:r w:rsidRPr="00704D4B">
        <w:rPr>
          <w:rFonts w:ascii="Helvetica" w:hAnsi="Helvetica" w:cs="Helvetica"/>
        </w:rPr>
        <w:t>Health</w:t>
      </w:r>
      <w:proofErr w:type="spellEnd"/>
      <w:r w:rsidRPr="00704D4B">
        <w:rPr>
          <w:rFonts w:ascii="Helvetica" w:hAnsi="Helvetica" w:cs="Helvetica"/>
        </w:rPr>
        <w:t xml:space="preserve"> Coach non deve utilizzare forme di pubblicità ingannevoli, rivendicare o ingenerare false aspettative circa obiettivi e performance della prestazione. L’</w:t>
      </w:r>
      <w:proofErr w:type="spellStart"/>
      <w:r w:rsidRPr="00704D4B">
        <w:rPr>
          <w:rFonts w:ascii="Helvetica" w:hAnsi="Helvetica" w:cs="Helvetica"/>
        </w:rPr>
        <w:t>Health</w:t>
      </w:r>
      <w:proofErr w:type="spellEnd"/>
      <w:r w:rsidRPr="00704D4B">
        <w:rPr>
          <w:rFonts w:ascii="Helvetica" w:hAnsi="Helvetica" w:cs="Helvetica"/>
        </w:rPr>
        <w:t xml:space="preserve"> Coach non può e non deve pregiarsi di titoli di cui non è in possesso e non deve avvallare con tacito consenso, eventuali titoli che il cliente gli attribuisce.</w:t>
      </w:r>
    </w:p>
    <w:p w:rsidR="00366CA2" w:rsidRPr="00704D4B" w:rsidRDefault="00366CA2" w:rsidP="00A07784">
      <w:pPr>
        <w:ind w:left="709"/>
        <w:rPr>
          <w:rFonts w:ascii="Helvetica" w:hAnsi="Helvetica" w:cs="Helvetica"/>
        </w:rPr>
      </w:pPr>
    </w:p>
    <w:p w:rsidR="00A07784" w:rsidRDefault="00A07784" w:rsidP="00A07784">
      <w:pPr>
        <w:rPr>
          <w:rFonts w:ascii="Helvetica" w:hAnsi="Helvetica" w:cs="Helvetica"/>
          <w:b/>
          <w:bCs/>
        </w:rPr>
      </w:pPr>
      <w:r w:rsidRPr="00704D4B">
        <w:rPr>
          <w:rFonts w:ascii="Helvetica" w:hAnsi="Helvetica" w:cs="Helvetica"/>
          <w:b/>
          <w:bCs/>
        </w:rPr>
        <w:t>A.15</w:t>
      </w:r>
      <w:r w:rsidRPr="00704D4B">
        <w:rPr>
          <w:rFonts w:ascii="Helvetica" w:hAnsi="Helvetica" w:cs="Helvetica"/>
          <w:b/>
          <w:bCs/>
        </w:rPr>
        <w:tab/>
        <w:t>Doveri Sociali</w:t>
      </w:r>
    </w:p>
    <w:p w:rsidR="00A07784" w:rsidRPr="00507B5B" w:rsidRDefault="00A07784" w:rsidP="00A07784">
      <w:pPr>
        <w:ind w:left="709"/>
        <w:rPr>
          <w:rFonts w:ascii="Helvetica" w:hAnsi="Helvetica" w:cs="Helvetica"/>
        </w:rPr>
      </w:pPr>
      <w:r>
        <w:rPr>
          <w:rFonts w:ascii="Helvetica" w:hAnsi="Helvetica" w:cs="Helvetica"/>
        </w:rPr>
        <w:t>Lo svolgimento della prestazione dell’</w:t>
      </w:r>
      <w:proofErr w:type="spellStart"/>
      <w:r>
        <w:rPr>
          <w:rFonts w:ascii="Helvetica" w:hAnsi="Helvetica" w:cs="Helvetica"/>
        </w:rPr>
        <w:t>Hea</w:t>
      </w:r>
      <w:r w:rsidR="003D06F5">
        <w:rPr>
          <w:rFonts w:ascii="Helvetica" w:hAnsi="Helvetica" w:cs="Helvetica"/>
        </w:rPr>
        <w:t>l</w:t>
      </w:r>
      <w:r>
        <w:rPr>
          <w:rFonts w:ascii="Helvetica" w:hAnsi="Helvetica" w:cs="Helvetica"/>
        </w:rPr>
        <w:t>th</w:t>
      </w:r>
      <w:proofErr w:type="spellEnd"/>
      <w:r>
        <w:rPr>
          <w:rFonts w:ascii="Helvetica" w:hAnsi="Helvetica" w:cs="Helvetica"/>
        </w:rPr>
        <w:t xml:space="preserve"> Coach deve avvenire nel pieno rispetto della normativa vigente in materia civile, penale, tributaria e comunque nel pieno rispetto delle leggi dello stato</w:t>
      </w:r>
    </w:p>
    <w:p w:rsidR="00A07784" w:rsidRPr="00F81C06" w:rsidRDefault="00A07784" w:rsidP="00A07784">
      <w:pPr>
        <w:rPr>
          <w:rFonts w:ascii="Helvetica" w:hAnsi="Helvetica" w:cs="Helvetica"/>
        </w:rPr>
      </w:pPr>
    </w:p>
    <w:p w:rsidR="00366CA2" w:rsidRDefault="00A07784" w:rsidP="00366CA2">
      <w:pPr>
        <w:shd w:val="clear" w:color="auto" w:fill="EEECE1" w:themeFill="background2"/>
        <w:ind w:left="2268" w:hanging="2268"/>
        <w:rPr>
          <w:rFonts w:ascii="Helvetica" w:hAnsi="Helvetica" w:cs="Helvetica"/>
        </w:rPr>
      </w:pPr>
      <w:r w:rsidRPr="00854CDB">
        <w:rPr>
          <w:rFonts w:ascii="Helvetica" w:hAnsi="Helvetica" w:cs="Helvetica"/>
          <w:b/>
          <w:bCs/>
        </w:rPr>
        <w:t>APPENDICE B</w:t>
      </w:r>
      <w:r w:rsidRPr="00854CDB">
        <w:rPr>
          <w:rFonts w:ascii="Helvetica" w:hAnsi="Helvetica" w:cs="Helvetica"/>
        </w:rPr>
        <w:t xml:space="preserve"> - </w:t>
      </w:r>
      <w:r w:rsidRPr="00854CDB">
        <w:rPr>
          <w:rFonts w:ascii="Helvetica" w:hAnsi="Helvetica" w:cs="Helvetica"/>
        </w:rPr>
        <w:tab/>
      </w:r>
      <w:r w:rsidRPr="00854CDB">
        <w:rPr>
          <w:rFonts w:ascii="Helvetica" w:hAnsi="Helvetica" w:cs="Helvetica"/>
          <w:b/>
          <w:bCs/>
        </w:rPr>
        <w:t>RIFERIMENTI LEGISLATIVI</w:t>
      </w:r>
      <w:r w:rsidRPr="00854CDB">
        <w:rPr>
          <w:rFonts w:ascii="Helvetica" w:hAnsi="Helvetica" w:cs="Helvetica"/>
        </w:rPr>
        <w:t xml:space="preserve"> </w:t>
      </w:r>
    </w:p>
    <w:p w:rsidR="00366CA2" w:rsidRDefault="00366CA2" w:rsidP="00366CA2">
      <w:pPr>
        <w:pStyle w:val="Paragrafoelenco"/>
        <w:spacing w:after="160" w:line="259" w:lineRule="auto"/>
        <w:ind w:left="714"/>
        <w:rPr>
          <w:rFonts w:ascii="Helvetica" w:hAnsi="Helvetica" w:cs="Helvetica"/>
        </w:rPr>
      </w:pPr>
    </w:p>
    <w:p w:rsidR="00A07784" w:rsidRDefault="00A07784" w:rsidP="00A07784">
      <w:pPr>
        <w:pStyle w:val="Paragrafoelenco"/>
        <w:numPr>
          <w:ilvl w:val="0"/>
          <w:numId w:val="23"/>
        </w:numPr>
        <w:spacing w:after="160" w:line="259" w:lineRule="auto"/>
        <w:ind w:left="714" w:hanging="357"/>
        <w:rPr>
          <w:rFonts w:ascii="Helvetica" w:hAnsi="Helvetica" w:cs="Helvetica"/>
        </w:rPr>
      </w:pPr>
      <w:r>
        <w:rPr>
          <w:rFonts w:ascii="Helvetica" w:hAnsi="Helvetica" w:cs="Helvetica"/>
        </w:rPr>
        <w:t>Direttiva 205/36/CE del Parlamento Europeo e del Consiglio del 7 settembre 2005 relativa al riconoscimento delle qualifiche professionali</w:t>
      </w:r>
    </w:p>
    <w:p w:rsidR="00A07784" w:rsidRPr="0060437A" w:rsidRDefault="00A07784" w:rsidP="00A07784">
      <w:pPr>
        <w:pStyle w:val="Paragrafoelenco"/>
        <w:ind w:left="714"/>
        <w:rPr>
          <w:rFonts w:ascii="Helvetica" w:hAnsi="Helvetica" w:cs="Helvetica"/>
        </w:rPr>
      </w:pPr>
    </w:p>
    <w:p w:rsidR="00A07784" w:rsidRDefault="00A07784" w:rsidP="00A07784">
      <w:pPr>
        <w:pStyle w:val="Paragrafoelenco"/>
        <w:numPr>
          <w:ilvl w:val="0"/>
          <w:numId w:val="23"/>
        </w:numPr>
        <w:spacing w:after="160" w:line="259" w:lineRule="auto"/>
        <w:ind w:left="714" w:hanging="357"/>
        <w:rPr>
          <w:rFonts w:ascii="Helvetica" w:hAnsi="Helvetica" w:cs="Helvetica"/>
        </w:rPr>
      </w:pPr>
      <w:r>
        <w:rPr>
          <w:rFonts w:ascii="Helvetica" w:hAnsi="Helvetica" w:cs="Helvetica"/>
        </w:rPr>
        <w:t xml:space="preserve">Raccomandazione 2008/C 111/01/CE del Parlamento Europeo e del Consiglio del 23 aprile 2008 sulla costituzione del Quadro europeo delle qualifiche per l’apprendimento permanente </w:t>
      </w:r>
    </w:p>
    <w:p w:rsidR="00A07784" w:rsidRPr="0060437A" w:rsidRDefault="00A07784" w:rsidP="00A07784">
      <w:pPr>
        <w:pStyle w:val="Paragrafoelenco"/>
        <w:rPr>
          <w:rFonts w:ascii="Helvetica" w:hAnsi="Helvetica" w:cs="Helvetica"/>
        </w:rPr>
      </w:pPr>
    </w:p>
    <w:p w:rsidR="00A07784" w:rsidRDefault="00A07784" w:rsidP="00A07784">
      <w:pPr>
        <w:pStyle w:val="Paragrafoelenco"/>
        <w:numPr>
          <w:ilvl w:val="0"/>
          <w:numId w:val="23"/>
        </w:numPr>
        <w:spacing w:after="160" w:line="259" w:lineRule="auto"/>
        <w:ind w:left="714" w:hanging="357"/>
        <w:rPr>
          <w:rFonts w:ascii="Helvetica" w:hAnsi="Helvetica" w:cs="Helvetica"/>
        </w:rPr>
      </w:pPr>
      <w:r>
        <w:rPr>
          <w:rFonts w:ascii="Helvetica" w:hAnsi="Helvetica" w:cs="Helvetica"/>
        </w:rPr>
        <w:t>Raccomandazione 2009/C 1555/02 del Parlamento Europeo e del Consiglio del 18 giugno 2009 sull’istituzione di un sistema europio di crediti per l’istruzione e la formazione professionale (ECVET)</w:t>
      </w:r>
    </w:p>
    <w:p w:rsidR="00A07784" w:rsidRPr="0060437A" w:rsidRDefault="00A07784" w:rsidP="00A07784">
      <w:pPr>
        <w:pStyle w:val="Paragrafoelenco"/>
        <w:rPr>
          <w:rFonts w:ascii="Helvetica" w:hAnsi="Helvetica" w:cs="Helvetica"/>
        </w:rPr>
      </w:pPr>
    </w:p>
    <w:p w:rsidR="00A07784" w:rsidRPr="001D6DF2" w:rsidRDefault="00A07784" w:rsidP="00A07784">
      <w:pPr>
        <w:pStyle w:val="Paragrafoelenco"/>
        <w:numPr>
          <w:ilvl w:val="0"/>
          <w:numId w:val="23"/>
        </w:numPr>
        <w:spacing w:after="160" w:line="259" w:lineRule="auto"/>
        <w:ind w:left="714" w:hanging="357"/>
        <w:rPr>
          <w:rFonts w:ascii="Helvetica" w:hAnsi="Helvetica" w:cs="Helvetica"/>
        </w:rPr>
      </w:pPr>
      <w:r>
        <w:rPr>
          <w:rFonts w:ascii="Helvetica" w:hAnsi="Helvetica" w:cs="Helvetica"/>
        </w:rPr>
        <w:t>Legge 14 gennaio 2013, n. 4 relativa a disposizioni in materia di professioni non organizzate</w:t>
      </w:r>
    </w:p>
    <w:p w:rsidR="00A07784" w:rsidRPr="00854CDB" w:rsidRDefault="00A07784" w:rsidP="00A07784">
      <w:pPr>
        <w:ind w:left="2268" w:hanging="2268"/>
        <w:rPr>
          <w:rFonts w:ascii="Helvetica" w:hAnsi="Helvetica" w:cs="Helvetica"/>
        </w:rPr>
      </w:pPr>
    </w:p>
    <w:p w:rsidR="00A07784" w:rsidRPr="002C7B2C" w:rsidRDefault="00A07784" w:rsidP="00A07784">
      <w:pPr>
        <w:shd w:val="clear" w:color="auto" w:fill="EEECE1" w:themeFill="background2"/>
        <w:ind w:left="2268" w:hanging="2268"/>
        <w:rPr>
          <w:rFonts w:ascii="Helvetica" w:hAnsi="Helvetica" w:cs="Helvetica"/>
        </w:rPr>
      </w:pPr>
      <w:r w:rsidRPr="002C7B2C">
        <w:rPr>
          <w:rFonts w:ascii="Helvetica" w:hAnsi="Helvetica" w:cs="Helvetica"/>
          <w:b/>
          <w:bCs/>
        </w:rPr>
        <w:t>APPENDICE C</w:t>
      </w:r>
      <w:r w:rsidRPr="002C7B2C">
        <w:rPr>
          <w:rFonts w:ascii="Helvetica" w:hAnsi="Helvetica" w:cs="Helvetica"/>
        </w:rPr>
        <w:t xml:space="preserve"> - </w:t>
      </w:r>
      <w:r w:rsidRPr="002C7B2C">
        <w:rPr>
          <w:rFonts w:ascii="Helvetica" w:hAnsi="Helvetica" w:cs="Helvetica"/>
        </w:rPr>
        <w:tab/>
      </w:r>
      <w:r w:rsidRPr="002C7B2C">
        <w:rPr>
          <w:rFonts w:ascii="Helvetica" w:hAnsi="Helvetica" w:cs="Helvetica"/>
          <w:b/>
          <w:bCs/>
        </w:rPr>
        <w:t>RIFERIMENTI BIBLIOGRAFICI</w:t>
      </w:r>
      <w:r w:rsidRPr="002C7B2C">
        <w:rPr>
          <w:rFonts w:ascii="Helvetica" w:hAnsi="Helvetica" w:cs="Helvetica"/>
        </w:rPr>
        <w:t xml:space="preserve"> </w:t>
      </w:r>
    </w:p>
    <w:p w:rsidR="00A07784" w:rsidRPr="00496C99" w:rsidRDefault="00A07784" w:rsidP="00A07784">
      <w:pPr>
        <w:pStyle w:val="Bibliografia"/>
        <w:spacing w:after="120" w:line="360" w:lineRule="auto"/>
        <w:jc w:val="both"/>
        <w:rPr>
          <w:rFonts w:ascii="Verdana" w:hAnsi="Verdana"/>
          <w:noProof/>
          <w:sz w:val="20"/>
          <w:lang w:val="en-US"/>
        </w:rPr>
      </w:pPr>
      <w:r w:rsidRPr="00270284">
        <w:rPr>
          <w:rFonts w:ascii="Verdana" w:hAnsi="Verdana"/>
          <w:noProof/>
          <w:sz w:val="20"/>
        </w:rPr>
        <w:t>Aboalshamat, Khalid , Duha Al</w:t>
      </w:r>
      <w:r w:rsidRPr="00270284">
        <w:rPr>
          <w:rFonts w:ascii="Verdana" w:hAnsi="Verdana"/>
          <w:noProof/>
          <w:sz w:val="20"/>
        </w:rPr>
        <w:noBreakHyphen/>
        <w:t>Zaidi, Duha Jawa, Hanouf Al</w:t>
      </w:r>
      <w:r w:rsidRPr="00270284">
        <w:rPr>
          <w:rFonts w:ascii="Verdana" w:hAnsi="Verdana"/>
          <w:noProof/>
          <w:sz w:val="20"/>
        </w:rPr>
        <w:noBreakHyphen/>
        <w:t>Harbi, Raghad Alharbi, e Shahad Al</w:t>
      </w:r>
      <w:r w:rsidRPr="00270284">
        <w:rPr>
          <w:rFonts w:ascii="Verdana" w:hAnsi="Verdana"/>
          <w:noProof/>
          <w:sz w:val="20"/>
        </w:rPr>
        <w:noBreakHyphen/>
        <w:t xml:space="preserve">Otaibi. </w:t>
      </w:r>
      <w:r w:rsidRPr="00317CC9">
        <w:rPr>
          <w:rFonts w:ascii="Verdana" w:hAnsi="Verdana"/>
          <w:noProof/>
          <w:sz w:val="20"/>
          <w:lang w:val="en-US"/>
        </w:rPr>
        <w:t xml:space="preserve">«The efect of life coaching on psychological distress among dental students: interventional study.» </w:t>
      </w:r>
      <w:r w:rsidRPr="00496C99">
        <w:rPr>
          <w:rFonts w:ascii="Verdana" w:hAnsi="Verdana"/>
          <w:i/>
          <w:iCs/>
          <w:noProof/>
          <w:sz w:val="20"/>
          <w:lang w:val="en-US"/>
        </w:rPr>
        <w:t>BMC Psychology</w:t>
      </w:r>
      <w:r w:rsidRPr="00496C99">
        <w:rPr>
          <w:rFonts w:ascii="Verdana" w:hAnsi="Verdana"/>
          <w:noProof/>
          <w:sz w:val="20"/>
          <w:lang w:val="en-US"/>
        </w:rPr>
        <w:t>, 2020.</w:t>
      </w:r>
    </w:p>
    <w:p w:rsidR="00A07784" w:rsidRPr="0030623D" w:rsidRDefault="00A07784" w:rsidP="00A07784">
      <w:pPr>
        <w:pStyle w:val="Bibliografia"/>
        <w:spacing w:after="120" w:line="360" w:lineRule="auto"/>
        <w:jc w:val="both"/>
      </w:pPr>
      <w:r w:rsidRPr="00496C99">
        <w:rPr>
          <w:rFonts w:ascii="Verdana" w:hAnsi="Verdana"/>
          <w:noProof/>
          <w:sz w:val="20"/>
          <w:lang w:val="en-US"/>
        </w:rPr>
        <w:lastRenderedPageBreak/>
        <w:t xml:space="preserve">Maini, Arti, Molly Fyfe , e Sonia Kumar . «Medical students as health coaches: adding value for patients and students.» </w:t>
      </w:r>
      <w:r w:rsidRPr="0030623D">
        <w:rPr>
          <w:rFonts w:ascii="Verdana" w:hAnsi="Verdana"/>
          <w:i/>
          <w:iCs/>
          <w:noProof/>
          <w:sz w:val="20"/>
        </w:rPr>
        <w:t>BMC Medical Education</w:t>
      </w:r>
      <w:r w:rsidRPr="0030623D">
        <w:rPr>
          <w:rFonts w:ascii="Verdana" w:hAnsi="Verdana"/>
          <w:noProof/>
          <w:sz w:val="20"/>
        </w:rPr>
        <w:t>, 2020.</w:t>
      </w:r>
    </w:p>
    <w:p w:rsidR="00A07784" w:rsidRPr="0030623D" w:rsidRDefault="00A07784" w:rsidP="00A07784">
      <w:pPr>
        <w:pStyle w:val="Bibliografia"/>
        <w:spacing w:after="120" w:line="360" w:lineRule="auto"/>
        <w:jc w:val="both"/>
        <w:rPr>
          <w:rFonts w:ascii="Verdana" w:hAnsi="Verdana"/>
          <w:noProof/>
          <w:sz w:val="20"/>
        </w:rPr>
      </w:pPr>
      <w:r w:rsidRPr="0030623D">
        <w:rPr>
          <w:rFonts w:ascii="Verdana" w:hAnsi="Verdana"/>
          <w:noProof/>
          <w:sz w:val="20"/>
        </w:rPr>
        <w:t xml:space="preserve">Sovera. </w:t>
      </w:r>
      <w:r w:rsidRPr="0030623D">
        <w:rPr>
          <w:rFonts w:ascii="Verdana" w:hAnsi="Verdana"/>
          <w:i/>
          <w:iCs/>
          <w:noProof/>
          <w:sz w:val="20"/>
        </w:rPr>
        <w:t>Microcounsueling e Microcoaching.</w:t>
      </w:r>
      <w:r w:rsidRPr="0030623D">
        <w:rPr>
          <w:rFonts w:ascii="Verdana" w:hAnsi="Verdana"/>
          <w:noProof/>
          <w:sz w:val="20"/>
        </w:rPr>
        <w:t xml:space="preserve"> 2007.</w:t>
      </w:r>
    </w:p>
    <w:p w:rsidR="00A07784" w:rsidRDefault="00A07784" w:rsidP="00A07784">
      <w:pPr>
        <w:rPr>
          <w:rFonts w:ascii="Helvetica" w:hAnsi="Helvetica" w:cs="Helvetica"/>
          <w:b/>
          <w:bCs/>
        </w:rPr>
      </w:pPr>
    </w:p>
    <w:p w:rsidR="00A07784" w:rsidRPr="00BC613F" w:rsidRDefault="00A07784" w:rsidP="00A07784">
      <w:pPr>
        <w:shd w:val="clear" w:color="auto" w:fill="EEECE1" w:themeFill="background2"/>
        <w:ind w:left="2268" w:hanging="2268"/>
        <w:rPr>
          <w:rFonts w:ascii="Helvetica" w:hAnsi="Helvetica" w:cs="Helvetica"/>
          <w:b/>
          <w:bCs/>
        </w:rPr>
      </w:pPr>
      <w:r w:rsidRPr="0007004D">
        <w:rPr>
          <w:rFonts w:ascii="Helvetica" w:hAnsi="Helvetica" w:cs="Helvetica"/>
          <w:b/>
          <w:bCs/>
        </w:rPr>
        <w:t xml:space="preserve">APPENDICE E </w:t>
      </w:r>
      <w:r w:rsidRPr="0007004D">
        <w:rPr>
          <w:rFonts w:ascii="Helvetica" w:hAnsi="Helvetica" w:cs="Helvetica"/>
        </w:rPr>
        <w:t xml:space="preserve">- </w:t>
      </w:r>
      <w:r w:rsidRPr="0007004D">
        <w:rPr>
          <w:rFonts w:ascii="Helvetica" w:hAnsi="Helvetica" w:cs="Helvetica"/>
        </w:rPr>
        <w:tab/>
      </w:r>
      <w:r w:rsidRPr="0007004D">
        <w:rPr>
          <w:rFonts w:ascii="Helvetica" w:hAnsi="Helvetica" w:cs="Helvetica"/>
          <w:b/>
          <w:bCs/>
        </w:rPr>
        <w:t>ELEMENTI PER LO SVOLGIMENTO DELL’ATTIVITÀ PROFESSIONALE</w:t>
      </w:r>
      <w:r>
        <w:rPr>
          <w:rFonts w:ascii="Helvetica" w:hAnsi="Helvetica" w:cs="Helvetica"/>
          <w:b/>
          <w:bCs/>
        </w:rPr>
        <w:t xml:space="preserve"> DELL’HEALTH COACH</w:t>
      </w:r>
    </w:p>
    <w:p w:rsidR="00A07784" w:rsidRPr="005C566D" w:rsidRDefault="00A07784" w:rsidP="00A07784">
      <w:pPr>
        <w:rPr>
          <w:rFonts w:ascii="Helvetica" w:hAnsi="Helvetica" w:cs="Helvetica"/>
          <w:b/>
          <w:bCs/>
        </w:rPr>
      </w:pPr>
      <w:bookmarkStart w:id="2" w:name="_Hlk121599564"/>
    </w:p>
    <w:bookmarkEnd w:id="0"/>
    <w:bookmarkEnd w:id="2"/>
    <w:p w:rsidR="00A07784" w:rsidRDefault="00A07784" w:rsidP="00A07784">
      <w:pPr>
        <w:rPr>
          <w:rFonts w:ascii="Helvetica" w:hAnsi="Helvetica" w:cs="Helvetica"/>
          <w:b/>
          <w:bCs/>
        </w:rPr>
      </w:pPr>
      <w:r>
        <w:rPr>
          <w:rFonts w:ascii="Helvetica" w:hAnsi="Helvetica" w:cs="Helvetica"/>
          <w:b/>
          <w:bCs/>
        </w:rPr>
        <w:t>E.1</w:t>
      </w:r>
      <w:r>
        <w:rPr>
          <w:rFonts w:ascii="Helvetica" w:hAnsi="Helvetica" w:cs="Helvetica"/>
          <w:b/>
          <w:bCs/>
        </w:rPr>
        <w:tab/>
      </w:r>
      <w:r w:rsidRPr="003B6892">
        <w:rPr>
          <w:rFonts w:ascii="Helvetica" w:hAnsi="Helvetica" w:cs="Helvetica"/>
          <w:b/>
          <w:bCs/>
        </w:rPr>
        <w:t>Questionario conoscitivo</w:t>
      </w:r>
    </w:p>
    <w:p w:rsidR="00A07784" w:rsidRPr="00F715DC" w:rsidRDefault="00A07784" w:rsidP="00A07784">
      <w:pPr>
        <w:rPr>
          <w:rFonts w:ascii="Helvetica" w:hAnsi="Helvetica" w:cs="Helvetica"/>
        </w:rPr>
      </w:pPr>
      <w:r w:rsidRPr="00F715DC">
        <w:rPr>
          <w:rFonts w:ascii="Helvetica" w:hAnsi="Helvetica" w:cs="Helvetica"/>
        </w:rPr>
        <w:t>Il questionario è usa</w:t>
      </w:r>
      <w:r w:rsidR="008F28D2">
        <w:rPr>
          <w:rFonts w:ascii="Helvetica" w:hAnsi="Helvetica" w:cs="Helvetica"/>
        </w:rPr>
        <w:t xml:space="preserve">to per definire il profilo del </w:t>
      </w:r>
      <w:proofErr w:type="spellStart"/>
      <w:r w:rsidR="008F28D2">
        <w:rPr>
          <w:rFonts w:ascii="Helvetica" w:hAnsi="Helvetica" w:cs="Helvetica"/>
        </w:rPr>
        <w:t>C</w:t>
      </w:r>
      <w:r w:rsidRPr="00F715DC">
        <w:rPr>
          <w:rFonts w:ascii="Helvetica" w:hAnsi="Helvetica" w:cs="Helvetica"/>
        </w:rPr>
        <w:t>oachee</w:t>
      </w:r>
      <w:proofErr w:type="spellEnd"/>
      <w:r w:rsidRPr="00F715DC">
        <w:rPr>
          <w:rFonts w:ascii="Helvetica" w:hAnsi="Helvetica" w:cs="Helvetica"/>
        </w:rPr>
        <w:t>, il motivo perché vuole intraprendere il percorso, cosa vuole ottenere, definire quali sono le interferenze che gli impediscono di raggiungere gli obiettivi prefissati, tracciare i comportamenti che adotta, le credenze e l’ambiente in cui vive la persona.</w:t>
      </w:r>
    </w:p>
    <w:p w:rsidR="00366CA2" w:rsidRDefault="00366CA2" w:rsidP="00A07784">
      <w:pPr>
        <w:rPr>
          <w:rFonts w:ascii="Helvetica" w:hAnsi="Helvetica" w:cs="Helvetica"/>
          <w:b/>
          <w:bCs/>
        </w:rPr>
      </w:pPr>
    </w:p>
    <w:p w:rsidR="00A07784" w:rsidRDefault="00A07784" w:rsidP="00A07784">
      <w:pPr>
        <w:rPr>
          <w:rFonts w:ascii="Helvetica" w:hAnsi="Helvetica" w:cs="Helvetica"/>
          <w:b/>
          <w:bCs/>
        </w:rPr>
      </w:pPr>
      <w:r>
        <w:rPr>
          <w:rFonts w:ascii="Helvetica" w:hAnsi="Helvetica" w:cs="Helvetica"/>
          <w:b/>
          <w:bCs/>
        </w:rPr>
        <w:t>E.2</w:t>
      </w:r>
      <w:r>
        <w:rPr>
          <w:rFonts w:ascii="Helvetica" w:hAnsi="Helvetica" w:cs="Helvetica"/>
          <w:b/>
          <w:bCs/>
        </w:rPr>
        <w:tab/>
      </w:r>
      <w:r w:rsidRPr="003B6892">
        <w:rPr>
          <w:rFonts w:ascii="Helvetica" w:hAnsi="Helvetica" w:cs="Helvetica"/>
          <w:b/>
          <w:bCs/>
        </w:rPr>
        <w:t>Protocollo Ruota della vita</w:t>
      </w:r>
    </w:p>
    <w:p w:rsidR="00A07784" w:rsidRPr="00F715DC" w:rsidRDefault="00A07784" w:rsidP="00A07784">
      <w:pPr>
        <w:rPr>
          <w:rFonts w:ascii="Helvetica" w:hAnsi="Helvetica" w:cs="Helvetica"/>
        </w:rPr>
      </w:pPr>
      <w:r w:rsidRPr="00F715DC">
        <w:rPr>
          <w:rFonts w:ascii="Helvetica" w:hAnsi="Helvetica" w:cs="Helvetica"/>
        </w:rPr>
        <w:t xml:space="preserve">La ruota della vita </w:t>
      </w:r>
      <w:r w:rsidR="003D06F5">
        <w:rPr>
          <w:rFonts w:ascii="Helvetica" w:hAnsi="Helvetica" w:cs="Helvetica"/>
        </w:rPr>
        <w:t xml:space="preserve">è uno strumento utilizzato nel </w:t>
      </w:r>
      <w:proofErr w:type="spellStart"/>
      <w:r w:rsidR="003D06F5">
        <w:rPr>
          <w:rFonts w:ascii="Helvetica" w:hAnsi="Helvetica" w:cs="Helvetica"/>
        </w:rPr>
        <w:t>C</w:t>
      </w:r>
      <w:r w:rsidRPr="00F715DC">
        <w:rPr>
          <w:rFonts w:ascii="Helvetica" w:hAnsi="Helvetica" w:cs="Helvetica"/>
        </w:rPr>
        <w:t>oaching</w:t>
      </w:r>
      <w:proofErr w:type="spellEnd"/>
      <w:r w:rsidRPr="00F715DC">
        <w:rPr>
          <w:rFonts w:ascii="Helvetica" w:hAnsi="Helvetica" w:cs="Helvetica"/>
        </w:rPr>
        <w:t xml:space="preserve"> che permette di arrivare in pochi minuti al cuore della vita della persona. È un grafico a torta</w:t>
      </w:r>
      <w:r w:rsidR="008F28D2">
        <w:rPr>
          <w:rFonts w:ascii="Helvetica" w:hAnsi="Helvetica" w:cs="Helvetica"/>
        </w:rPr>
        <w:t xml:space="preserve"> che rappresenta la vita del </w:t>
      </w:r>
      <w:proofErr w:type="spellStart"/>
      <w:r w:rsidR="008F28D2">
        <w:rPr>
          <w:rFonts w:ascii="Helvetica" w:hAnsi="Helvetica" w:cs="Helvetica"/>
        </w:rPr>
        <w:t>C</w:t>
      </w:r>
      <w:r w:rsidRPr="00F715DC">
        <w:rPr>
          <w:rFonts w:ascii="Helvetica" w:hAnsi="Helvetica" w:cs="Helvetica"/>
        </w:rPr>
        <w:t>oachee</w:t>
      </w:r>
      <w:proofErr w:type="spellEnd"/>
      <w:r w:rsidRPr="00F715DC">
        <w:rPr>
          <w:rFonts w:ascii="Helvetica" w:hAnsi="Helvetica" w:cs="Helvetica"/>
        </w:rPr>
        <w:t xml:space="preserve"> suddivisa negli ambiti di vita ritenuti più importanti.</w:t>
      </w:r>
    </w:p>
    <w:p w:rsidR="00366CA2" w:rsidRDefault="00366CA2" w:rsidP="00A07784">
      <w:pPr>
        <w:rPr>
          <w:rFonts w:ascii="Helvetica" w:hAnsi="Helvetica" w:cs="Helvetica"/>
          <w:b/>
          <w:bCs/>
        </w:rPr>
      </w:pPr>
    </w:p>
    <w:p w:rsidR="00A07784" w:rsidRDefault="00A07784" w:rsidP="00A07784">
      <w:pPr>
        <w:rPr>
          <w:rFonts w:ascii="Helvetica" w:hAnsi="Helvetica" w:cs="Helvetica"/>
          <w:b/>
          <w:bCs/>
        </w:rPr>
      </w:pPr>
      <w:r>
        <w:rPr>
          <w:rFonts w:ascii="Helvetica" w:hAnsi="Helvetica" w:cs="Helvetica"/>
          <w:b/>
          <w:bCs/>
        </w:rPr>
        <w:t>E.3</w:t>
      </w:r>
      <w:r>
        <w:rPr>
          <w:rFonts w:ascii="Helvetica" w:hAnsi="Helvetica" w:cs="Helvetica"/>
          <w:b/>
          <w:bCs/>
        </w:rPr>
        <w:tab/>
      </w:r>
      <w:r w:rsidRPr="003B6892">
        <w:rPr>
          <w:rFonts w:ascii="Helvetica" w:hAnsi="Helvetica" w:cs="Helvetica"/>
          <w:b/>
          <w:bCs/>
        </w:rPr>
        <w:t xml:space="preserve">Protocollo di </w:t>
      </w:r>
      <w:proofErr w:type="spellStart"/>
      <w:r w:rsidRPr="003B6892">
        <w:rPr>
          <w:rFonts w:ascii="Helvetica" w:hAnsi="Helvetica" w:cs="Helvetica"/>
          <w:b/>
          <w:bCs/>
        </w:rPr>
        <w:t>Coaching</w:t>
      </w:r>
      <w:proofErr w:type="spellEnd"/>
    </w:p>
    <w:p w:rsidR="00A07784" w:rsidRPr="005F61F3" w:rsidRDefault="00A07784" w:rsidP="00A07784">
      <w:pPr>
        <w:rPr>
          <w:rFonts w:ascii="Helvetica" w:hAnsi="Helvetica" w:cs="Helvetica"/>
        </w:rPr>
      </w:pPr>
      <w:r w:rsidRPr="005F61F3">
        <w:rPr>
          <w:rFonts w:ascii="Helvetica" w:hAnsi="Helvetica" w:cs="Helvetica"/>
        </w:rPr>
        <w:t xml:space="preserve">Strumento operativo che permette </w:t>
      </w:r>
      <w:r w:rsidR="003D06F5">
        <w:rPr>
          <w:rFonts w:ascii="Helvetica" w:hAnsi="Helvetica" w:cs="Helvetica"/>
        </w:rPr>
        <w:t>all’</w:t>
      </w:r>
      <w:proofErr w:type="spellStart"/>
      <w:r w:rsidR="003D06F5">
        <w:rPr>
          <w:rFonts w:ascii="Helvetica" w:hAnsi="Helvetica" w:cs="Helvetica"/>
        </w:rPr>
        <w:t>Health</w:t>
      </w:r>
      <w:proofErr w:type="spellEnd"/>
      <w:r w:rsidR="003D06F5">
        <w:rPr>
          <w:rFonts w:ascii="Helvetica" w:hAnsi="Helvetica" w:cs="Helvetica"/>
        </w:rPr>
        <w:t xml:space="preserve"> C</w:t>
      </w:r>
      <w:r>
        <w:rPr>
          <w:rFonts w:ascii="Helvetica" w:hAnsi="Helvetica" w:cs="Helvetica"/>
        </w:rPr>
        <w:t xml:space="preserve">oach </w:t>
      </w:r>
      <w:r w:rsidRPr="005F61F3">
        <w:rPr>
          <w:rFonts w:ascii="Helvetica" w:hAnsi="Helvetica" w:cs="Helvetica"/>
        </w:rPr>
        <w:t>di</w:t>
      </w:r>
      <w:r w:rsidR="008F28D2">
        <w:rPr>
          <w:rFonts w:ascii="Helvetica" w:hAnsi="Helvetica" w:cs="Helvetica"/>
        </w:rPr>
        <w:t xml:space="preserve"> guidare il </w:t>
      </w:r>
      <w:proofErr w:type="spellStart"/>
      <w:r w:rsidR="008F28D2">
        <w:rPr>
          <w:rFonts w:ascii="Helvetica" w:hAnsi="Helvetica" w:cs="Helvetica"/>
        </w:rPr>
        <w:t>C</w:t>
      </w:r>
      <w:r>
        <w:rPr>
          <w:rFonts w:ascii="Helvetica" w:hAnsi="Helvetica" w:cs="Helvetica"/>
        </w:rPr>
        <w:t>oachee</w:t>
      </w:r>
      <w:proofErr w:type="spellEnd"/>
      <w:r w:rsidRPr="005F61F3">
        <w:rPr>
          <w:rFonts w:ascii="Helvetica" w:hAnsi="Helvetica" w:cs="Helvetica"/>
        </w:rPr>
        <w:t xml:space="preserve"> dal punto </w:t>
      </w:r>
      <w:r>
        <w:rPr>
          <w:rFonts w:ascii="Helvetica" w:hAnsi="Helvetica" w:cs="Helvetica"/>
        </w:rPr>
        <w:t xml:space="preserve">partenza attuale al punto desiderato. </w:t>
      </w:r>
    </w:p>
    <w:p w:rsidR="00366CA2" w:rsidRDefault="00366CA2" w:rsidP="00A07784">
      <w:pPr>
        <w:rPr>
          <w:rFonts w:ascii="Helvetica" w:hAnsi="Helvetica" w:cs="Helvetica"/>
          <w:b/>
          <w:bCs/>
        </w:rPr>
      </w:pPr>
    </w:p>
    <w:p w:rsidR="00A07784" w:rsidRDefault="00A07784" w:rsidP="00A07784">
      <w:pPr>
        <w:rPr>
          <w:rFonts w:ascii="Helvetica" w:hAnsi="Helvetica" w:cs="Helvetica"/>
          <w:b/>
          <w:bCs/>
        </w:rPr>
      </w:pPr>
      <w:r>
        <w:rPr>
          <w:rFonts w:ascii="Helvetica" w:hAnsi="Helvetica" w:cs="Helvetica"/>
          <w:b/>
          <w:bCs/>
        </w:rPr>
        <w:t>E.4</w:t>
      </w:r>
      <w:r>
        <w:rPr>
          <w:rFonts w:ascii="Helvetica" w:hAnsi="Helvetica" w:cs="Helvetica"/>
          <w:b/>
          <w:bCs/>
        </w:rPr>
        <w:tab/>
      </w:r>
      <w:r w:rsidRPr="003B6892">
        <w:rPr>
          <w:rFonts w:ascii="Helvetica" w:hAnsi="Helvetica" w:cs="Helvetica"/>
          <w:b/>
          <w:bCs/>
        </w:rPr>
        <w:t>Protocollo credenze e convinzioni</w:t>
      </w:r>
    </w:p>
    <w:p w:rsidR="00A07784" w:rsidRPr="00EB362C" w:rsidRDefault="00A07784" w:rsidP="00A07784">
      <w:pPr>
        <w:rPr>
          <w:rFonts w:ascii="Helvetica" w:hAnsi="Helvetica" w:cs="Helvetica"/>
        </w:rPr>
      </w:pPr>
      <w:r w:rsidRPr="00EB362C">
        <w:rPr>
          <w:rFonts w:ascii="Helvetica" w:hAnsi="Helvetica" w:cs="Helvetica"/>
        </w:rPr>
        <w:t>Strumento operativo che permette di identificare e rimuovere credenze e convinzioni depotenzianti e installa</w:t>
      </w:r>
      <w:r w:rsidR="003D06F5">
        <w:rPr>
          <w:rFonts w:ascii="Helvetica" w:hAnsi="Helvetica" w:cs="Helvetica"/>
        </w:rPr>
        <w:t xml:space="preserve">re quelle potenzianti utili al </w:t>
      </w:r>
      <w:proofErr w:type="spellStart"/>
      <w:r w:rsidR="003D06F5">
        <w:rPr>
          <w:rFonts w:ascii="Helvetica" w:hAnsi="Helvetica" w:cs="Helvetica"/>
        </w:rPr>
        <w:t>C</w:t>
      </w:r>
      <w:r w:rsidRPr="00EB362C">
        <w:rPr>
          <w:rFonts w:ascii="Helvetica" w:hAnsi="Helvetica" w:cs="Helvetica"/>
        </w:rPr>
        <w:t>oac</w:t>
      </w:r>
      <w:r>
        <w:rPr>
          <w:rFonts w:ascii="Helvetica" w:hAnsi="Helvetica" w:cs="Helvetica"/>
        </w:rPr>
        <w:t>h</w:t>
      </w:r>
      <w:r w:rsidRPr="00EB362C">
        <w:rPr>
          <w:rFonts w:ascii="Helvetica" w:hAnsi="Helvetica" w:cs="Helvetica"/>
        </w:rPr>
        <w:t>ee</w:t>
      </w:r>
      <w:proofErr w:type="spellEnd"/>
      <w:r w:rsidRPr="00EB362C">
        <w:rPr>
          <w:rFonts w:ascii="Helvetica" w:hAnsi="Helvetica" w:cs="Helvetica"/>
        </w:rPr>
        <w:t xml:space="preserve"> al fine del raggiungimento dell’obiettivo desiderato</w:t>
      </w:r>
    </w:p>
    <w:p w:rsidR="00366CA2" w:rsidRDefault="00366CA2" w:rsidP="00A07784">
      <w:pPr>
        <w:rPr>
          <w:rFonts w:ascii="Helvetica" w:hAnsi="Helvetica" w:cs="Helvetica"/>
          <w:b/>
          <w:bCs/>
        </w:rPr>
      </w:pPr>
    </w:p>
    <w:p w:rsidR="00A07784" w:rsidRDefault="00A07784" w:rsidP="00A07784">
      <w:pPr>
        <w:rPr>
          <w:rFonts w:ascii="Helvetica" w:hAnsi="Helvetica" w:cs="Helvetica"/>
          <w:b/>
          <w:bCs/>
        </w:rPr>
      </w:pPr>
      <w:r>
        <w:rPr>
          <w:rFonts w:ascii="Helvetica" w:hAnsi="Helvetica" w:cs="Helvetica"/>
          <w:b/>
          <w:bCs/>
        </w:rPr>
        <w:t>E.6</w:t>
      </w:r>
      <w:r>
        <w:rPr>
          <w:rFonts w:ascii="Helvetica" w:hAnsi="Helvetica" w:cs="Helvetica"/>
          <w:b/>
          <w:bCs/>
        </w:rPr>
        <w:tab/>
      </w:r>
      <w:r w:rsidR="003D06F5">
        <w:rPr>
          <w:rFonts w:ascii="Helvetica" w:hAnsi="Helvetica" w:cs="Helvetica"/>
          <w:b/>
          <w:bCs/>
        </w:rPr>
        <w:t xml:space="preserve">Protocollo Team </w:t>
      </w:r>
      <w:proofErr w:type="spellStart"/>
      <w:r w:rsidR="003D06F5">
        <w:rPr>
          <w:rFonts w:ascii="Helvetica" w:hAnsi="Helvetica" w:cs="Helvetica"/>
          <w:b/>
          <w:bCs/>
        </w:rPr>
        <w:t>Coachin</w:t>
      </w:r>
      <w:r w:rsidRPr="003B6892">
        <w:rPr>
          <w:rFonts w:ascii="Helvetica" w:hAnsi="Helvetica" w:cs="Helvetica"/>
          <w:b/>
          <w:bCs/>
        </w:rPr>
        <w:t>g</w:t>
      </w:r>
      <w:proofErr w:type="spellEnd"/>
    </w:p>
    <w:p w:rsidR="00A07784" w:rsidRPr="005F61F3" w:rsidRDefault="00A07784" w:rsidP="00A07784">
      <w:pPr>
        <w:rPr>
          <w:rFonts w:ascii="Helvetica" w:hAnsi="Helvetica" w:cs="Helvetica"/>
        </w:rPr>
      </w:pPr>
      <w:r w:rsidRPr="005F61F3">
        <w:rPr>
          <w:rFonts w:ascii="Helvetica" w:hAnsi="Helvetica" w:cs="Helvetica"/>
        </w:rPr>
        <w:t xml:space="preserve">Strumento operativo che permette </w:t>
      </w:r>
      <w:r w:rsidR="003D06F5">
        <w:rPr>
          <w:rFonts w:ascii="Helvetica" w:hAnsi="Helvetica" w:cs="Helvetica"/>
        </w:rPr>
        <w:t>all’</w:t>
      </w:r>
      <w:proofErr w:type="spellStart"/>
      <w:r w:rsidR="003D06F5">
        <w:rPr>
          <w:rFonts w:ascii="Helvetica" w:hAnsi="Helvetica" w:cs="Helvetica"/>
        </w:rPr>
        <w:t>Health</w:t>
      </w:r>
      <w:proofErr w:type="spellEnd"/>
      <w:r w:rsidR="003D06F5">
        <w:rPr>
          <w:rFonts w:ascii="Helvetica" w:hAnsi="Helvetica" w:cs="Helvetica"/>
        </w:rPr>
        <w:t xml:space="preserve"> C</w:t>
      </w:r>
      <w:r>
        <w:rPr>
          <w:rFonts w:ascii="Helvetica" w:hAnsi="Helvetica" w:cs="Helvetica"/>
        </w:rPr>
        <w:t xml:space="preserve">oach </w:t>
      </w:r>
      <w:r w:rsidRPr="005F61F3">
        <w:rPr>
          <w:rFonts w:ascii="Helvetica" w:hAnsi="Helvetica" w:cs="Helvetica"/>
        </w:rPr>
        <w:t>di</w:t>
      </w:r>
      <w:r>
        <w:rPr>
          <w:rFonts w:ascii="Helvetica" w:hAnsi="Helvetica" w:cs="Helvetica"/>
        </w:rPr>
        <w:t xml:space="preserve"> guidare il team</w:t>
      </w:r>
      <w:r w:rsidRPr="005F61F3">
        <w:rPr>
          <w:rFonts w:ascii="Helvetica" w:hAnsi="Helvetica" w:cs="Helvetica"/>
        </w:rPr>
        <w:t xml:space="preserve"> dal punto </w:t>
      </w:r>
      <w:r>
        <w:rPr>
          <w:rFonts w:ascii="Helvetica" w:hAnsi="Helvetica" w:cs="Helvetica"/>
        </w:rPr>
        <w:t xml:space="preserve">partenza attuale al punto desiderato. </w:t>
      </w:r>
    </w:p>
    <w:p w:rsidR="00737376" w:rsidRPr="00E6236D" w:rsidRDefault="00616188" w:rsidP="00A07784">
      <w:pPr>
        <w:pStyle w:val="Corpotesto1"/>
        <w:tabs>
          <w:tab w:val="left" w:pos="180"/>
          <w:tab w:val="left" w:pos="708"/>
          <w:tab w:val="left" w:pos="1416"/>
          <w:tab w:val="left" w:pos="2124"/>
          <w:tab w:val="left" w:pos="2832"/>
          <w:tab w:val="left" w:pos="3540"/>
          <w:tab w:val="left" w:pos="4248"/>
          <w:tab w:val="left" w:pos="4956"/>
          <w:tab w:val="left" w:pos="5664"/>
          <w:tab w:val="left" w:pos="6372"/>
          <w:tab w:val="left" w:pos="7080"/>
          <w:tab w:val="left" w:pos="7137"/>
          <w:tab w:val="left" w:pos="7788"/>
          <w:tab w:val="left" w:pos="8496"/>
          <w:tab w:val="left" w:pos="9204"/>
        </w:tabs>
        <w:spacing w:line="280" w:lineRule="exact"/>
        <w:ind w:right="18"/>
        <w:jc w:val="both"/>
        <w:rPr>
          <w:rFonts w:ascii="Helvetica Neue Light" w:hAnsi="Helvetica Neue Light"/>
          <w:i/>
          <w:iCs/>
          <w:sz w:val="22"/>
          <w:lang w:val="it-IT"/>
        </w:rPr>
      </w:pPr>
      <w:r w:rsidRPr="00737376">
        <w:rPr>
          <w:rFonts w:ascii="Helvetica Neue Light" w:hAnsi="Helvetica Neue Light"/>
          <w:sz w:val="20"/>
          <w:lang w:val="it-IT"/>
        </w:rPr>
        <w:tab/>
      </w:r>
      <w:r w:rsidRPr="00737376">
        <w:rPr>
          <w:rFonts w:ascii="Helvetica Neue Light" w:hAnsi="Helvetica Neue Light"/>
          <w:sz w:val="20"/>
          <w:lang w:val="it-IT"/>
        </w:rPr>
        <w:tab/>
      </w:r>
      <w:r w:rsidRPr="00737376">
        <w:rPr>
          <w:rFonts w:ascii="Helvetica Neue Light" w:hAnsi="Helvetica Neue Light"/>
          <w:sz w:val="20"/>
          <w:lang w:val="it-IT"/>
        </w:rPr>
        <w:tab/>
      </w:r>
      <w:r w:rsidRPr="00737376">
        <w:rPr>
          <w:rFonts w:ascii="Helvetica Neue Light" w:hAnsi="Helvetica Neue Light"/>
          <w:sz w:val="20"/>
          <w:lang w:val="it-IT"/>
        </w:rPr>
        <w:tab/>
      </w:r>
      <w:r w:rsidRPr="00737376">
        <w:rPr>
          <w:rFonts w:ascii="Helvetica Neue Light" w:hAnsi="Helvetica Neue Light"/>
          <w:sz w:val="20"/>
          <w:lang w:val="it-IT"/>
        </w:rPr>
        <w:tab/>
      </w:r>
      <w:r w:rsidRPr="00737376">
        <w:rPr>
          <w:rFonts w:ascii="Helvetica Neue Light" w:hAnsi="Helvetica Neue Light"/>
          <w:sz w:val="20"/>
          <w:lang w:val="it-IT"/>
        </w:rPr>
        <w:tab/>
      </w:r>
      <w:r w:rsidRPr="00737376">
        <w:rPr>
          <w:rFonts w:ascii="Helvetica Neue Light" w:hAnsi="Helvetica Neue Light"/>
          <w:sz w:val="20"/>
          <w:lang w:val="it-IT"/>
        </w:rPr>
        <w:tab/>
      </w:r>
      <w:r w:rsidRPr="00737376">
        <w:rPr>
          <w:rFonts w:ascii="Helvetica Neue Light" w:hAnsi="Helvetica Neue Light"/>
          <w:sz w:val="20"/>
          <w:lang w:val="it-IT"/>
        </w:rPr>
        <w:tab/>
      </w:r>
      <w:r w:rsidRPr="00737376">
        <w:rPr>
          <w:rFonts w:ascii="Helvetica Neue Light" w:hAnsi="Helvetica Neue Light"/>
          <w:sz w:val="20"/>
          <w:lang w:val="it-IT"/>
        </w:rPr>
        <w:tab/>
      </w:r>
      <w:r w:rsidRPr="00737376">
        <w:rPr>
          <w:rFonts w:ascii="Helvetica Neue Light" w:hAnsi="Helvetica Neue Light"/>
          <w:sz w:val="20"/>
          <w:lang w:val="it-IT"/>
        </w:rPr>
        <w:tab/>
      </w:r>
      <w:r w:rsidRPr="00737376">
        <w:rPr>
          <w:rFonts w:ascii="Helvetica Neue Light" w:hAnsi="Helvetica Neue Light"/>
          <w:sz w:val="20"/>
          <w:lang w:val="it-IT"/>
        </w:rPr>
        <w:tab/>
      </w:r>
      <w:bookmarkStart w:id="3" w:name="_Hlk123124214"/>
    </w:p>
    <w:bookmarkEnd w:id="3"/>
    <w:p w:rsidR="00307B46" w:rsidRPr="00FA4F2A" w:rsidRDefault="00307B46" w:rsidP="00307B46">
      <w:pPr>
        <w:pStyle w:val="Corpotesto1"/>
        <w:tabs>
          <w:tab w:val="left" w:pos="18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80" w:lineRule="exact"/>
        <w:ind w:right="18"/>
        <w:jc w:val="both"/>
        <w:rPr>
          <w:rFonts w:ascii="Helvetica Neue Light" w:hAnsi="Helvetica Neue Light"/>
          <w:sz w:val="18"/>
          <w:szCs w:val="18"/>
          <w:lang w:val="it-IT"/>
        </w:rPr>
      </w:pPr>
    </w:p>
    <w:sectPr w:rsidR="00307B46" w:rsidRPr="00FA4F2A" w:rsidSect="005079EF">
      <w:headerReference w:type="even" r:id="rId8"/>
      <w:headerReference w:type="default" r:id="rId9"/>
      <w:footerReference w:type="even" r:id="rId10"/>
      <w:footerReference w:type="default" r:id="rId11"/>
      <w:headerReference w:type="first" r:id="rId12"/>
      <w:footerReference w:type="first" r:id="rId13"/>
      <w:pgSz w:w="11906" w:h="16838" w:code="9"/>
      <w:pgMar w:top="2092" w:right="1134" w:bottom="1361" w:left="1134" w:header="709"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16D2" w:rsidRDefault="008116D2" w:rsidP="00EB790C">
      <w:r>
        <w:separator/>
      </w:r>
    </w:p>
  </w:endnote>
  <w:endnote w:type="continuationSeparator" w:id="0">
    <w:p w:rsidR="008116D2" w:rsidRDefault="008116D2" w:rsidP="00EB790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ヒラギノ角ゴ Pro W3">
    <w:altName w:val="MS Gothic"/>
    <w:charset w:val="4E"/>
    <w:family w:val="auto"/>
    <w:pitch w:val="variable"/>
    <w:sig w:usb0="E00002FF" w:usb1="7AC7FFFF" w:usb2="00000012" w:usb3="00000000" w:csb0="0002000D"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Light">
    <w:altName w:val="Times New Roman"/>
    <w:charset w:val="00"/>
    <w:family w:val="auto"/>
    <w:pitch w:val="variable"/>
    <w:sig w:usb0="00000001" w:usb1="5000205B" w:usb2="00000002" w:usb3="00000000" w:csb0="00000007"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Hiragino Kaku Gothic Pro W3">
    <w:altName w:val="﷽﷽﷽﷽﷽﷽﷽﷽ Kaku Gothic Pro W3"/>
    <w:charset w:val="80"/>
    <w:family w:val="swiss"/>
    <w:pitch w:val="variable"/>
    <w:sig w:usb0="E00002FF" w:usb1="7AC7FFFF" w:usb2="00000012" w:usb3="00000000" w:csb0="0002000D" w:csb1="00000000"/>
  </w:font>
  <w:font w:name="Apex Sans Book T">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Helvetica Neue Black Condensed">
    <w:altName w:val="Arial"/>
    <w:charset w:val="00"/>
    <w:family w:val="auto"/>
    <w:pitch w:val="variable"/>
    <w:sig w:usb0="A00002FF" w:usb1="5000205A"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Numeropagina"/>
      </w:rPr>
      <w:id w:val="-1574811925"/>
      <w:docPartObj>
        <w:docPartGallery w:val="Page Numbers (Bottom of Page)"/>
        <w:docPartUnique/>
      </w:docPartObj>
    </w:sdtPr>
    <w:sdtContent>
      <w:p w:rsidR="00BA0546" w:rsidRDefault="00A47B18" w:rsidP="00C5320E">
        <w:pPr>
          <w:pStyle w:val="Pidipagina"/>
          <w:framePr w:wrap="none" w:vAnchor="text" w:hAnchor="margin" w:xAlign="right" w:y="1"/>
          <w:rPr>
            <w:rStyle w:val="Numeropagina"/>
          </w:rPr>
        </w:pPr>
        <w:r>
          <w:rPr>
            <w:rStyle w:val="Numeropagina"/>
          </w:rPr>
          <w:fldChar w:fldCharType="begin"/>
        </w:r>
        <w:r w:rsidR="00BA0546">
          <w:rPr>
            <w:rStyle w:val="Numeropagina"/>
          </w:rPr>
          <w:instrText xml:space="preserve"> PAGE </w:instrText>
        </w:r>
        <w:r>
          <w:rPr>
            <w:rStyle w:val="Numeropagina"/>
          </w:rPr>
          <w:fldChar w:fldCharType="end"/>
        </w:r>
      </w:p>
    </w:sdtContent>
  </w:sdt>
  <w:p w:rsidR="00BA0546" w:rsidRDefault="00BA0546" w:rsidP="00BA0546">
    <w:pPr>
      <w:pStyle w:val="Pidipa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546" w:rsidRDefault="00BA0546" w:rsidP="00C5320E">
    <w:pPr>
      <w:pStyle w:val="Pidipagina"/>
      <w:framePr w:wrap="none" w:vAnchor="text" w:hAnchor="margin" w:xAlign="right" w:y="1"/>
      <w:rPr>
        <w:rStyle w:val="Numeropagina"/>
      </w:rPr>
    </w:pPr>
  </w:p>
  <w:p w:rsidR="000A1162" w:rsidRPr="00FA4F2A" w:rsidRDefault="000A1162" w:rsidP="000A1162">
    <w:pPr>
      <w:pStyle w:val="Pidipagina"/>
      <w:tabs>
        <w:tab w:val="clear" w:pos="4819"/>
        <w:tab w:val="clear" w:pos="9638"/>
        <w:tab w:val="left" w:pos="3919"/>
      </w:tabs>
      <w:ind w:right="360"/>
      <w:jc w:val="center"/>
      <w:rPr>
        <w:rFonts w:ascii="Helvetica Neue Light" w:hAnsi="Helvetica Neue Light"/>
        <w:sz w:val="16"/>
        <w:szCs w:val="16"/>
      </w:rPr>
    </w:pPr>
    <w:r w:rsidRPr="00FA4F2A">
      <w:rPr>
        <w:rFonts w:ascii="Helvetica Neue Light" w:hAnsi="Helvetica Neue Light"/>
        <w:sz w:val="16"/>
        <w:szCs w:val="16"/>
      </w:rPr>
      <w:t>AHCA _ Associazione di categoria Italiana degli Health Coach</w:t>
    </w:r>
  </w:p>
  <w:p w:rsidR="000A1162" w:rsidRPr="00FA4F2A" w:rsidRDefault="000A1162" w:rsidP="000A1162">
    <w:pPr>
      <w:pStyle w:val="Pidipagina"/>
      <w:tabs>
        <w:tab w:val="clear" w:pos="4819"/>
        <w:tab w:val="clear" w:pos="9638"/>
        <w:tab w:val="left" w:pos="3919"/>
      </w:tabs>
      <w:ind w:right="360"/>
      <w:jc w:val="center"/>
      <w:rPr>
        <w:rFonts w:ascii="Helvetica Neue Light" w:hAnsi="Helvetica Neue Light"/>
        <w:sz w:val="16"/>
        <w:szCs w:val="16"/>
      </w:rPr>
    </w:pPr>
    <w:r w:rsidRPr="00FA4F2A">
      <w:rPr>
        <w:rFonts w:ascii="Helvetica Neue Light" w:hAnsi="Helvetica Neue Light"/>
        <w:sz w:val="16"/>
        <w:szCs w:val="16"/>
      </w:rPr>
      <w:t>Sede legale Emilia Romagna Via Dell’Artigiano 7 Forlimpopoli 47034 (FC)</w:t>
    </w:r>
  </w:p>
  <w:p w:rsidR="000A1162" w:rsidRPr="00FA4F2A" w:rsidRDefault="000A1162" w:rsidP="000A1162">
    <w:pPr>
      <w:jc w:val="center"/>
      <w:rPr>
        <w:rFonts w:ascii="Helvetica Neue Light" w:eastAsia="Calibri" w:hAnsi="Helvetica Neue Light"/>
        <w:sz w:val="16"/>
        <w:szCs w:val="16"/>
        <w:lang w:eastAsia="en-US"/>
      </w:rPr>
    </w:pPr>
    <w:r w:rsidRPr="00FA4F2A">
      <w:rPr>
        <w:rFonts w:ascii="Helvetica Neue Light" w:eastAsia="Calibri" w:hAnsi="Helvetica Neue Light"/>
        <w:sz w:val="16"/>
        <w:szCs w:val="16"/>
        <w:lang w:eastAsia="en-US"/>
      </w:rPr>
      <w:t xml:space="preserve">Sede Lazio: Via </w:t>
    </w:r>
    <w:proofErr w:type="spellStart"/>
    <w:r w:rsidRPr="00FA4F2A">
      <w:rPr>
        <w:rFonts w:ascii="Helvetica Neue Light" w:eastAsia="Calibri" w:hAnsi="Helvetica Neue Light"/>
        <w:sz w:val="16"/>
        <w:szCs w:val="16"/>
        <w:lang w:eastAsia="en-US"/>
      </w:rPr>
      <w:t>Val</w:t>
    </w:r>
    <w:proofErr w:type="spellEnd"/>
    <w:r w:rsidRPr="00FA4F2A">
      <w:rPr>
        <w:rFonts w:ascii="Helvetica Neue Light" w:eastAsia="Calibri" w:hAnsi="Helvetica Neue Light"/>
        <w:sz w:val="16"/>
        <w:szCs w:val="16"/>
        <w:lang w:eastAsia="en-US"/>
      </w:rPr>
      <w:t xml:space="preserve"> </w:t>
    </w:r>
    <w:proofErr w:type="spellStart"/>
    <w:r w:rsidRPr="00FA4F2A">
      <w:rPr>
        <w:rFonts w:ascii="Helvetica Neue Light" w:eastAsia="Calibri" w:hAnsi="Helvetica Neue Light"/>
        <w:sz w:val="16"/>
        <w:szCs w:val="16"/>
        <w:lang w:eastAsia="en-US"/>
      </w:rPr>
      <w:t>Varaita</w:t>
    </w:r>
    <w:proofErr w:type="spellEnd"/>
    <w:r w:rsidRPr="00FA4F2A">
      <w:rPr>
        <w:rFonts w:ascii="Helvetica Neue Light" w:eastAsia="Calibri" w:hAnsi="Helvetica Neue Light"/>
        <w:sz w:val="16"/>
        <w:szCs w:val="16"/>
        <w:lang w:eastAsia="en-US"/>
      </w:rPr>
      <w:t xml:space="preserve"> n.2 Roma </w:t>
    </w:r>
    <w:proofErr w:type="spellStart"/>
    <w:r w:rsidRPr="00FA4F2A">
      <w:rPr>
        <w:rFonts w:ascii="Helvetica Neue Light" w:eastAsia="Calibri" w:hAnsi="Helvetica Neue Light"/>
        <w:sz w:val="16"/>
        <w:szCs w:val="16"/>
        <w:lang w:eastAsia="en-US"/>
      </w:rPr>
      <w:t>Cap</w:t>
    </w:r>
    <w:proofErr w:type="spellEnd"/>
    <w:r w:rsidRPr="00FA4F2A">
      <w:rPr>
        <w:rFonts w:ascii="Helvetica Neue Light" w:eastAsia="Calibri" w:hAnsi="Helvetica Neue Light"/>
        <w:sz w:val="16"/>
        <w:szCs w:val="16"/>
        <w:lang w:eastAsia="en-US"/>
      </w:rPr>
      <w:t xml:space="preserve"> 00141</w:t>
    </w:r>
  </w:p>
  <w:p w:rsidR="000A1162" w:rsidRPr="00FA4F2A" w:rsidRDefault="000A1162" w:rsidP="000A1162">
    <w:pPr>
      <w:jc w:val="center"/>
      <w:rPr>
        <w:rFonts w:ascii="Helvetica Neue Light" w:eastAsia="Calibri" w:hAnsi="Helvetica Neue Light"/>
        <w:sz w:val="16"/>
        <w:szCs w:val="16"/>
        <w:lang w:eastAsia="en-US"/>
      </w:rPr>
    </w:pPr>
    <w:r w:rsidRPr="00FA4F2A">
      <w:rPr>
        <w:rFonts w:ascii="Helvetica Neue Light" w:eastAsia="Calibri" w:hAnsi="Helvetica Neue Light"/>
        <w:sz w:val="16"/>
        <w:szCs w:val="16"/>
        <w:lang w:eastAsia="en-US"/>
      </w:rPr>
      <w:t xml:space="preserve">Sede Umbria: </w:t>
    </w:r>
    <w:r w:rsidR="00287D79">
      <w:rPr>
        <w:rFonts w:ascii="Helvetica Neue Light" w:eastAsia="Calibri" w:hAnsi="Helvetica Neue Light"/>
        <w:sz w:val="16"/>
        <w:szCs w:val="16"/>
        <w:lang w:eastAsia="en-US"/>
      </w:rPr>
      <w:t>Via Genesio Polidori 23</w:t>
    </w:r>
    <w:r w:rsidRPr="00FA4F2A">
      <w:rPr>
        <w:rFonts w:ascii="Helvetica Neue Light" w:eastAsia="Calibri" w:hAnsi="Helvetica Neue Light"/>
        <w:sz w:val="16"/>
        <w:szCs w:val="16"/>
        <w:lang w:eastAsia="en-US"/>
      </w:rPr>
      <w:t xml:space="preserve"> Città di Castello (PG)</w:t>
    </w:r>
  </w:p>
  <w:p w:rsidR="000A1162" w:rsidRPr="00FA4F2A" w:rsidRDefault="000A1162" w:rsidP="000A1162">
    <w:pPr>
      <w:pStyle w:val="Pidipagina"/>
      <w:tabs>
        <w:tab w:val="clear" w:pos="4819"/>
        <w:tab w:val="clear" w:pos="9638"/>
        <w:tab w:val="left" w:pos="3919"/>
      </w:tabs>
      <w:ind w:right="360"/>
      <w:jc w:val="center"/>
      <w:rPr>
        <w:rFonts w:ascii="Helvetica Neue Light" w:hAnsi="Helvetica Neue Light"/>
        <w:sz w:val="16"/>
        <w:szCs w:val="16"/>
      </w:rPr>
    </w:pPr>
    <w:r w:rsidRPr="00FA4F2A">
      <w:rPr>
        <w:rFonts w:ascii="Helvetica Neue Light" w:hAnsi="Helvetica Neue Light"/>
        <w:sz w:val="16"/>
        <w:szCs w:val="16"/>
      </w:rPr>
      <w:t>Sito web_www.associazionehca.it</w:t>
    </w:r>
    <w:r w:rsidR="00625D8D">
      <w:rPr>
        <w:rFonts w:ascii="Helvetica Neue Light" w:hAnsi="Helvetica Neue Light"/>
        <w:sz w:val="16"/>
        <w:szCs w:val="16"/>
      </w:rPr>
      <w:t xml:space="preserve"> - </w:t>
    </w:r>
    <w:r w:rsidRPr="00FA4F2A">
      <w:rPr>
        <w:rFonts w:ascii="Helvetica Neue Light" w:hAnsi="Helvetica Neue Light"/>
        <w:sz w:val="16"/>
        <w:szCs w:val="16"/>
      </w:rPr>
      <w:t xml:space="preserve">Email_ </w:t>
    </w:r>
    <w:hyperlink r:id="rId1" w:history="1">
      <w:r w:rsidRPr="00FA4F2A">
        <w:rPr>
          <w:rStyle w:val="Collegamentoipertestuale"/>
          <w:rFonts w:ascii="Helvetica Neue Light" w:hAnsi="Helvetica Neue Light"/>
          <w:sz w:val="16"/>
          <w:szCs w:val="16"/>
        </w:rPr>
        <w:t>info@associazionehca.it</w:t>
      </w:r>
    </w:hyperlink>
    <w:r w:rsidR="00737376">
      <w:rPr>
        <w:rStyle w:val="Collegamentoipertestuale"/>
        <w:rFonts w:ascii="Helvetica Neue Light" w:hAnsi="Helvetica Neue Light"/>
        <w:sz w:val="16"/>
        <w:szCs w:val="16"/>
      </w:rPr>
      <w:t xml:space="preserve"> - </w:t>
    </w:r>
    <w:r w:rsidRPr="00FA4F2A">
      <w:rPr>
        <w:rFonts w:ascii="Helvetica Neue Light" w:hAnsi="Helvetica Neue Light"/>
        <w:sz w:val="16"/>
        <w:szCs w:val="16"/>
      </w:rPr>
      <w:t>Tel_0543-742565</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7D79" w:rsidRDefault="00287D79">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16D2" w:rsidRDefault="008116D2" w:rsidP="00EB790C">
      <w:r>
        <w:separator/>
      </w:r>
    </w:p>
  </w:footnote>
  <w:footnote w:type="continuationSeparator" w:id="0">
    <w:p w:rsidR="008116D2" w:rsidRDefault="008116D2" w:rsidP="00EB790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67DA" w:rsidRDefault="00A47B18">
    <w:pPr>
      <w:pStyle w:val="Intestazione"/>
    </w:pPr>
    <w:r>
      <w:rPr>
        <w:noProof/>
        <w:lang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alt="" style="position:absolute;left:0;text-align:left;margin-left:0;margin-top:0;width:372.7pt;height:391.45pt;z-index:-251655168;mso-wrap-edited:f;mso-position-horizontal:center;mso-position-horizontal-relative:margin;mso-position-vertical:center;mso-position-vertical-relative:margin" o:allowincell="f">
          <v:imagedata r:id="rId1" o:title="HCM 1 OKfiligrana"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1162" w:rsidRDefault="00BA0546" w:rsidP="000A116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Helvetica Neue Black Condensed" w:hAnsi="Helvetica Neue Black Condensed"/>
        <w:b/>
        <w:bCs/>
        <w:color w:val="1F497D" w:themeColor="text2"/>
        <w:sz w:val="28"/>
        <w:szCs w:val="28"/>
      </w:rPr>
    </w:pPr>
    <w:r>
      <w:rPr>
        <w:noProof/>
      </w:rPr>
      <w:drawing>
        <wp:anchor distT="0" distB="0" distL="114300" distR="114300" simplePos="0" relativeHeight="251663360" behindDoc="0" locked="0" layoutInCell="1" allowOverlap="1">
          <wp:simplePos x="0" y="0"/>
          <wp:positionH relativeFrom="column">
            <wp:posOffset>-354717</wp:posOffset>
          </wp:positionH>
          <wp:positionV relativeFrom="paragraph">
            <wp:posOffset>-156293</wp:posOffset>
          </wp:positionV>
          <wp:extent cx="883379" cy="883379"/>
          <wp:effectExtent l="0" t="0" r="9525" b="9525"/>
          <wp:wrapSquare wrapText="bothSides"/>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10"/>
                  <pic:cNvPicPr/>
                </pic:nvPicPr>
                <pic:blipFill>
                  <a:blip r:embed="rId1"/>
                  <a:stretch>
                    <a:fillRect/>
                  </a:stretch>
                </pic:blipFill>
                <pic:spPr>
                  <a:xfrm>
                    <a:off x="0" y="0"/>
                    <a:ext cx="883379" cy="883379"/>
                  </a:xfrm>
                  <a:prstGeom prst="rect">
                    <a:avLst/>
                  </a:prstGeom>
                </pic:spPr>
              </pic:pic>
            </a:graphicData>
          </a:graphic>
        </wp:anchor>
      </w:drawing>
    </w:r>
    <w:r w:rsidR="000A1162" w:rsidRPr="00B804D6">
      <w:rPr>
        <w:rFonts w:ascii="Helvetica Neue Black Condensed" w:hAnsi="Helvetica Neue Black Condensed"/>
        <w:b/>
        <w:bCs/>
        <w:color w:val="1F497D" w:themeColor="text2"/>
        <w:sz w:val="28"/>
        <w:szCs w:val="28"/>
      </w:rPr>
      <w:t xml:space="preserve">ASSOCIAZIONE DI CATEGORIA </w:t>
    </w:r>
    <w:r w:rsidR="000A1162">
      <w:rPr>
        <w:rFonts w:ascii="Helvetica Neue Black Condensed" w:hAnsi="Helvetica Neue Black Condensed"/>
        <w:b/>
        <w:bCs/>
        <w:color w:val="1F497D" w:themeColor="text2"/>
        <w:sz w:val="28"/>
        <w:szCs w:val="28"/>
      </w:rPr>
      <w:t>ITALIANA</w:t>
    </w:r>
  </w:p>
  <w:p w:rsidR="000A1162" w:rsidRDefault="000A1162" w:rsidP="000A116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Helvetica Neue Black Condensed" w:hAnsi="Helvetica Neue Black Condensed"/>
        <w:b/>
        <w:bCs/>
        <w:color w:val="1F497D" w:themeColor="text2"/>
        <w:sz w:val="28"/>
        <w:szCs w:val="28"/>
      </w:rPr>
    </w:pPr>
    <w:r w:rsidRPr="00B804D6">
      <w:rPr>
        <w:rFonts w:ascii="Helvetica Neue Black Condensed" w:hAnsi="Helvetica Neue Black Condensed"/>
        <w:b/>
        <w:bCs/>
        <w:color w:val="1F497D" w:themeColor="text2"/>
        <w:sz w:val="28"/>
        <w:szCs w:val="28"/>
      </w:rPr>
      <w:t>DEGLI HEA</w:t>
    </w:r>
    <w:r>
      <w:rPr>
        <w:rFonts w:ascii="Helvetica Neue Black Condensed" w:hAnsi="Helvetica Neue Black Condensed"/>
        <w:b/>
        <w:bCs/>
        <w:color w:val="1F497D" w:themeColor="text2"/>
        <w:sz w:val="28"/>
        <w:szCs w:val="28"/>
      </w:rPr>
      <w:t>L</w:t>
    </w:r>
    <w:r w:rsidRPr="00B804D6">
      <w:rPr>
        <w:rFonts w:ascii="Helvetica Neue Black Condensed" w:hAnsi="Helvetica Neue Black Condensed"/>
        <w:b/>
        <w:bCs/>
        <w:color w:val="1F497D" w:themeColor="text2"/>
        <w:sz w:val="28"/>
        <w:szCs w:val="28"/>
      </w:rPr>
      <w:t>TH COACH</w:t>
    </w:r>
  </w:p>
  <w:p w:rsidR="000A1162" w:rsidRPr="00F21FBF" w:rsidRDefault="000A1162" w:rsidP="0073737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Helvetica Neue Black Condensed" w:hAnsi="Helvetica Neue Black Condensed"/>
        <w:b/>
        <w:bCs/>
        <w:color w:val="1F497D" w:themeColor="text2"/>
        <w:sz w:val="28"/>
        <w:szCs w:val="28"/>
      </w:rPr>
    </w:pPr>
    <w:r>
      <w:rPr>
        <w:rFonts w:ascii="Helvetica Neue Black Condensed" w:hAnsi="Helvetica Neue Black Condensed"/>
        <w:b/>
        <w:bCs/>
        <w:color w:val="1F497D" w:themeColor="text2"/>
        <w:sz w:val="28"/>
        <w:szCs w:val="28"/>
      </w:rPr>
      <w:t>AHCA</w:t>
    </w:r>
  </w:p>
  <w:p w:rsidR="00D52289" w:rsidRDefault="00D52289" w:rsidP="00BA0546">
    <w:pPr>
      <w:pStyle w:val="Intestazione"/>
      <w:tabs>
        <w:tab w:val="clear" w:pos="9638"/>
        <w:tab w:val="left" w:pos="4603"/>
      </w:tabs>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67DA" w:rsidRDefault="00A47B18">
    <w:pPr>
      <w:pStyle w:val="Intestazione"/>
    </w:pPr>
    <w:r>
      <w:rPr>
        <w:noProof/>
        <w:lang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5" type="#_x0000_t75" alt="" style="position:absolute;left:0;text-align:left;margin-left:0;margin-top:0;width:372.7pt;height:391.45pt;z-index:-251654144;mso-wrap-edited:f;mso-position-horizontal:center;mso-position-horizontal-relative:margin;mso-position-vertical:center;mso-position-vertical-relative:margin" o:allowincell="f">
          <v:imagedata r:id="rId1" o:title="HCM 1 OKfiligrana"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3"/>
      <w:numFmt w:val="bullet"/>
      <w:lvlText w:val=""/>
      <w:lvlJc w:val="left"/>
      <w:pPr>
        <w:tabs>
          <w:tab w:val="num" w:pos="360"/>
        </w:tabs>
        <w:ind w:left="360" w:firstLine="0"/>
      </w:pPr>
      <w:rPr>
        <w:rFonts w:ascii="Wingdings" w:eastAsia="ヒラギノ角ゴ Pro W3" w:hAnsi="Wingdings" w:hint="default"/>
        <w:color w:val="000000"/>
        <w:position w:val="0"/>
        <w:sz w:val="24"/>
      </w:rPr>
    </w:lvl>
    <w:lvl w:ilvl="1">
      <w:start w:val="1"/>
      <w:numFmt w:val="bullet"/>
      <w:lvlText w:val=""/>
      <w:lvlJc w:val="left"/>
      <w:pPr>
        <w:tabs>
          <w:tab w:val="num" w:pos="360"/>
        </w:tabs>
        <w:ind w:left="360" w:firstLine="720"/>
      </w:pPr>
      <w:rPr>
        <w:rFonts w:ascii="Wingdings" w:eastAsia="ヒラギノ角ゴ Pro W3" w:hAnsi="Wingdings" w:hint="default"/>
        <w:color w:val="000000"/>
        <w:position w:val="0"/>
        <w:sz w:val="24"/>
      </w:rPr>
    </w:lvl>
    <w:lvl w:ilvl="2">
      <w:start w:val="1"/>
      <w:numFmt w:val="lowerRoman"/>
      <w:lvlText w:val="%3."/>
      <w:lvlJc w:val="left"/>
      <w:pPr>
        <w:tabs>
          <w:tab w:val="num" w:pos="360"/>
        </w:tabs>
        <w:ind w:left="360" w:firstLine="1440"/>
      </w:pPr>
      <w:rPr>
        <w:rFonts w:hint="default"/>
        <w:color w:val="000000"/>
        <w:position w:val="0"/>
        <w:sz w:val="24"/>
      </w:rPr>
    </w:lvl>
    <w:lvl w:ilvl="3">
      <w:start w:val="1"/>
      <w:numFmt w:val="decimal"/>
      <w:isLgl/>
      <w:lvlText w:val="%4."/>
      <w:lvlJc w:val="left"/>
      <w:pPr>
        <w:tabs>
          <w:tab w:val="num" w:pos="360"/>
        </w:tabs>
        <w:ind w:left="360" w:firstLine="2160"/>
      </w:pPr>
      <w:rPr>
        <w:rFonts w:hint="default"/>
        <w:color w:val="000000"/>
        <w:position w:val="0"/>
        <w:sz w:val="24"/>
      </w:rPr>
    </w:lvl>
    <w:lvl w:ilvl="4">
      <w:start w:val="1"/>
      <w:numFmt w:val="lowerLetter"/>
      <w:lvlText w:val="%5."/>
      <w:lvlJc w:val="left"/>
      <w:pPr>
        <w:tabs>
          <w:tab w:val="num" w:pos="360"/>
        </w:tabs>
        <w:ind w:left="360" w:firstLine="2880"/>
      </w:pPr>
      <w:rPr>
        <w:rFonts w:hint="default"/>
        <w:color w:val="000000"/>
        <w:position w:val="0"/>
        <w:sz w:val="24"/>
      </w:rPr>
    </w:lvl>
    <w:lvl w:ilvl="5">
      <w:start w:val="1"/>
      <w:numFmt w:val="lowerRoman"/>
      <w:lvlText w:val="%6."/>
      <w:lvlJc w:val="left"/>
      <w:pPr>
        <w:tabs>
          <w:tab w:val="num" w:pos="360"/>
        </w:tabs>
        <w:ind w:left="360" w:firstLine="3600"/>
      </w:pPr>
      <w:rPr>
        <w:rFonts w:hint="default"/>
        <w:color w:val="000000"/>
        <w:position w:val="0"/>
        <w:sz w:val="24"/>
      </w:rPr>
    </w:lvl>
    <w:lvl w:ilvl="6">
      <w:start w:val="1"/>
      <w:numFmt w:val="decimal"/>
      <w:isLgl/>
      <w:lvlText w:val="%7."/>
      <w:lvlJc w:val="left"/>
      <w:pPr>
        <w:tabs>
          <w:tab w:val="num" w:pos="360"/>
        </w:tabs>
        <w:ind w:left="360" w:firstLine="4320"/>
      </w:pPr>
      <w:rPr>
        <w:rFonts w:hint="default"/>
        <w:color w:val="000000"/>
        <w:position w:val="0"/>
        <w:sz w:val="24"/>
      </w:rPr>
    </w:lvl>
    <w:lvl w:ilvl="7">
      <w:start w:val="1"/>
      <w:numFmt w:val="lowerLetter"/>
      <w:lvlText w:val="%8."/>
      <w:lvlJc w:val="left"/>
      <w:pPr>
        <w:tabs>
          <w:tab w:val="num" w:pos="360"/>
        </w:tabs>
        <w:ind w:left="360" w:firstLine="5040"/>
      </w:pPr>
      <w:rPr>
        <w:rFonts w:hint="default"/>
        <w:color w:val="000000"/>
        <w:position w:val="0"/>
        <w:sz w:val="24"/>
      </w:rPr>
    </w:lvl>
    <w:lvl w:ilvl="8">
      <w:start w:val="1"/>
      <w:numFmt w:val="lowerRoman"/>
      <w:lvlText w:val="%9."/>
      <w:lvlJc w:val="left"/>
      <w:pPr>
        <w:tabs>
          <w:tab w:val="num" w:pos="360"/>
        </w:tabs>
        <w:ind w:left="360" w:firstLine="5760"/>
      </w:pPr>
      <w:rPr>
        <w:rFonts w:hint="default"/>
        <w:color w:val="000000"/>
        <w:position w:val="0"/>
        <w:sz w:val="24"/>
      </w:rPr>
    </w:lvl>
  </w:abstractNum>
  <w:abstractNum w:abstractNumId="1">
    <w:nsid w:val="004048E0"/>
    <w:multiLevelType w:val="hybridMultilevel"/>
    <w:tmpl w:val="FBB0492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0BD757B"/>
    <w:multiLevelType w:val="hybridMultilevel"/>
    <w:tmpl w:val="A16C525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061B59C7"/>
    <w:multiLevelType w:val="hybridMultilevel"/>
    <w:tmpl w:val="C096EC46"/>
    <w:lvl w:ilvl="0" w:tplc="3022CDA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1B4428C4"/>
    <w:multiLevelType w:val="hybridMultilevel"/>
    <w:tmpl w:val="2306226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23F537E4"/>
    <w:multiLevelType w:val="multilevel"/>
    <w:tmpl w:val="BA700FAC"/>
    <w:lvl w:ilvl="0">
      <w:start w:val="11"/>
      <w:numFmt w:val="decimal"/>
      <w:lvlText w:val="%1"/>
      <w:lvlJc w:val="left"/>
      <w:pPr>
        <w:ind w:left="560" w:hanging="560"/>
      </w:pPr>
      <w:rPr>
        <w:rFonts w:hint="default"/>
      </w:rPr>
    </w:lvl>
    <w:lvl w:ilvl="1">
      <w:start w:val="12"/>
      <w:numFmt w:val="decimal"/>
      <w:lvlText w:val="%1-%2"/>
      <w:lvlJc w:val="left"/>
      <w:pPr>
        <w:ind w:left="560" w:hanging="5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FCB33FD"/>
    <w:multiLevelType w:val="hybridMultilevel"/>
    <w:tmpl w:val="CA7A5976"/>
    <w:lvl w:ilvl="0" w:tplc="04100003">
      <w:start w:val="1"/>
      <w:numFmt w:val="bullet"/>
      <w:lvlText w:val="o"/>
      <w:lvlJc w:val="left"/>
      <w:pPr>
        <w:ind w:left="2136" w:hanging="360"/>
      </w:pPr>
      <w:rPr>
        <w:rFonts w:ascii="Courier New" w:hAnsi="Courier New" w:cs="Courier New" w:hint="default"/>
      </w:rPr>
    </w:lvl>
    <w:lvl w:ilvl="1" w:tplc="04100005">
      <w:start w:val="1"/>
      <w:numFmt w:val="bullet"/>
      <w:lvlText w:val=""/>
      <w:lvlJc w:val="left"/>
      <w:pPr>
        <w:ind w:left="2856" w:hanging="360"/>
      </w:pPr>
      <w:rPr>
        <w:rFonts w:ascii="Wingdings" w:hAnsi="Wingdings"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7">
    <w:nsid w:val="35292DCE"/>
    <w:multiLevelType w:val="hybridMultilevel"/>
    <w:tmpl w:val="C4F0DA9C"/>
    <w:lvl w:ilvl="0" w:tplc="0410000D">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8">
    <w:nsid w:val="36DB34FB"/>
    <w:multiLevelType w:val="hybridMultilevel"/>
    <w:tmpl w:val="937C8438"/>
    <w:lvl w:ilvl="0" w:tplc="0410000D">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379E6573"/>
    <w:multiLevelType w:val="multilevel"/>
    <w:tmpl w:val="7A081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E823F67"/>
    <w:multiLevelType w:val="multilevel"/>
    <w:tmpl w:val="2E249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22E2629"/>
    <w:multiLevelType w:val="hybridMultilevel"/>
    <w:tmpl w:val="120A6B0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424A6372"/>
    <w:multiLevelType w:val="hybridMultilevel"/>
    <w:tmpl w:val="7800F340"/>
    <w:lvl w:ilvl="0" w:tplc="EDB4CC48">
      <w:numFmt w:val="bullet"/>
      <w:lvlText w:val="•"/>
      <w:lvlJc w:val="left"/>
      <w:pPr>
        <w:ind w:left="720" w:hanging="360"/>
      </w:pPr>
      <w:rPr>
        <w:rFonts w:ascii="Segoe UI" w:eastAsia="Times New Roman" w:hAnsi="Segoe UI" w:cs="Segoe U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nsid w:val="4BF23904"/>
    <w:multiLevelType w:val="hybridMultilevel"/>
    <w:tmpl w:val="82AA1B58"/>
    <w:lvl w:ilvl="0" w:tplc="F14A2868">
      <w:start w:val="11"/>
      <w:numFmt w:val="bullet"/>
      <w:lvlText w:val="-"/>
      <w:lvlJc w:val="left"/>
      <w:pPr>
        <w:ind w:left="1080" w:hanging="360"/>
      </w:pPr>
      <w:rPr>
        <w:rFonts w:ascii="Segoe UI" w:eastAsia="Times New Roman" w:hAnsi="Segoe UI" w:cs="Segoe U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4">
    <w:nsid w:val="5A1A5F20"/>
    <w:multiLevelType w:val="hybridMultilevel"/>
    <w:tmpl w:val="53C0478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5A733D73"/>
    <w:multiLevelType w:val="hybridMultilevel"/>
    <w:tmpl w:val="36BE66DE"/>
    <w:lvl w:ilvl="0" w:tplc="A4109D0A">
      <w:numFmt w:val="bullet"/>
      <w:lvlText w:val="-"/>
      <w:lvlJc w:val="left"/>
      <w:pPr>
        <w:ind w:left="360" w:hanging="360"/>
      </w:pPr>
      <w:rPr>
        <w:rFonts w:ascii="Helvetica Neue Light" w:eastAsia="ヒラギノ角ゴ Pro W3" w:hAnsi="Helvetica Neue Light"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6">
    <w:nsid w:val="60306F8F"/>
    <w:multiLevelType w:val="hybridMultilevel"/>
    <w:tmpl w:val="6390F2EC"/>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7">
    <w:nsid w:val="6B23667A"/>
    <w:multiLevelType w:val="hybridMultilevel"/>
    <w:tmpl w:val="482AC4F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nsid w:val="6F111CE1"/>
    <w:multiLevelType w:val="hybridMultilevel"/>
    <w:tmpl w:val="1F3CB462"/>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nsid w:val="76EC1D90"/>
    <w:multiLevelType w:val="hybridMultilevel"/>
    <w:tmpl w:val="99A2727E"/>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20">
    <w:nsid w:val="7DFC7C46"/>
    <w:multiLevelType w:val="multilevel"/>
    <w:tmpl w:val="D6E00B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7E624B6B"/>
    <w:multiLevelType w:val="hybridMultilevel"/>
    <w:tmpl w:val="B3A2E9F2"/>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2">
    <w:nsid w:val="7F117DD4"/>
    <w:multiLevelType w:val="hybridMultilevel"/>
    <w:tmpl w:val="12E66342"/>
    <w:lvl w:ilvl="0" w:tplc="B5CE1E1E">
      <w:numFmt w:val="bullet"/>
      <w:lvlText w:val="-"/>
      <w:lvlJc w:val="left"/>
      <w:pPr>
        <w:ind w:left="720" w:hanging="360"/>
      </w:pPr>
      <w:rPr>
        <w:rFonts w:ascii="Verdana" w:eastAsia="Times New Roman" w:hAnsi="Verdan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18"/>
  </w:num>
  <w:num w:numId="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num>
  <w:num w:numId="6">
    <w:abstractNumId w:val="11"/>
  </w:num>
  <w:num w:numId="7">
    <w:abstractNumId w:val="7"/>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0"/>
  </w:num>
  <w:num w:numId="12">
    <w:abstractNumId w:val="1"/>
  </w:num>
  <w:num w:numId="13">
    <w:abstractNumId w:val="13"/>
  </w:num>
  <w:num w:numId="14">
    <w:abstractNumId w:val="5"/>
  </w:num>
  <w:num w:numId="15">
    <w:abstractNumId w:val="4"/>
  </w:num>
  <w:num w:numId="16">
    <w:abstractNumId w:val="2"/>
  </w:num>
  <w:num w:numId="17">
    <w:abstractNumId w:val="3"/>
  </w:num>
  <w:num w:numId="18">
    <w:abstractNumId w:val="12"/>
  </w:num>
  <w:num w:numId="19">
    <w:abstractNumId w:val="10"/>
  </w:num>
  <w:num w:numId="20">
    <w:abstractNumId w:val="9"/>
  </w:num>
  <w:num w:numId="21">
    <w:abstractNumId w:val="17"/>
  </w:num>
  <w:num w:numId="22">
    <w:abstractNumId w:val="15"/>
  </w:num>
  <w:num w:numId="23">
    <w:abstractNumId w:val="22"/>
  </w:num>
  <w:num w:numId="24">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defaultTabStop w:val="708"/>
  <w:hyphenationZone w:val="283"/>
  <w:drawingGridHorizontalSpacing w:val="110"/>
  <w:displayHorizontalDrawingGridEvery w:val="2"/>
  <w:displayVerticalDrawingGridEvery w:val="2"/>
  <w:characterSpacingControl w:val="doNotCompress"/>
  <w:hdrShapeDefaults>
    <o:shapedefaults v:ext="edit" spidmax="10242"/>
    <o:shapelayout v:ext="edit">
      <o:idmap v:ext="edit" data="1"/>
    </o:shapelayout>
  </w:hdrShapeDefaults>
  <w:footnotePr>
    <w:footnote w:id="-1"/>
    <w:footnote w:id="0"/>
  </w:footnotePr>
  <w:endnotePr>
    <w:endnote w:id="-1"/>
    <w:endnote w:id="0"/>
  </w:endnotePr>
  <w:compat/>
  <w:rsids>
    <w:rsidRoot w:val="00EB790C"/>
    <w:rsid w:val="00021797"/>
    <w:rsid w:val="00032D5E"/>
    <w:rsid w:val="00045F4B"/>
    <w:rsid w:val="00062FBB"/>
    <w:rsid w:val="00066F0B"/>
    <w:rsid w:val="00075F81"/>
    <w:rsid w:val="000928F9"/>
    <w:rsid w:val="000A1162"/>
    <w:rsid w:val="000C06D2"/>
    <w:rsid w:val="000D0B3B"/>
    <w:rsid w:val="000F747D"/>
    <w:rsid w:val="0010787A"/>
    <w:rsid w:val="00122732"/>
    <w:rsid w:val="00134B3A"/>
    <w:rsid w:val="001650DB"/>
    <w:rsid w:val="00165530"/>
    <w:rsid w:val="00190CC1"/>
    <w:rsid w:val="00194632"/>
    <w:rsid w:val="00196142"/>
    <w:rsid w:val="001A53DB"/>
    <w:rsid w:val="001A5572"/>
    <w:rsid w:val="001B250C"/>
    <w:rsid w:val="001D55DC"/>
    <w:rsid w:val="00246E81"/>
    <w:rsid w:val="002500F7"/>
    <w:rsid w:val="00255235"/>
    <w:rsid w:val="00263929"/>
    <w:rsid w:val="00282404"/>
    <w:rsid w:val="00282F48"/>
    <w:rsid w:val="00285127"/>
    <w:rsid w:val="00287D79"/>
    <w:rsid w:val="00290E26"/>
    <w:rsid w:val="002A7E32"/>
    <w:rsid w:val="002B26EC"/>
    <w:rsid w:val="002D554A"/>
    <w:rsid w:val="002E5C25"/>
    <w:rsid w:val="002F00C7"/>
    <w:rsid w:val="002F4C76"/>
    <w:rsid w:val="00307B46"/>
    <w:rsid w:val="003173DD"/>
    <w:rsid w:val="003258BB"/>
    <w:rsid w:val="00354962"/>
    <w:rsid w:val="00366CA2"/>
    <w:rsid w:val="0037010D"/>
    <w:rsid w:val="00381180"/>
    <w:rsid w:val="0038257B"/>
    <w:rsid w:val="00390C20"/>
    <w:rsid w:val="00392A56"/>
    <w:rsid w:val="003D06F5"/>
    <w:rsid w:val="003D6A2A"/>
    <w:rsid w:val="003D70B4"/>
    <w:rsid w:val="003E4EB2"/>
    <w:rsid w:val="003F61FE"/>
    <w:rsid w:val="00421002"/>
    <w:rsid w:val="00432667"/>
    <w:rsid w:val="004378C8"/>
    <w:rsid w:val="0044252E"/>
    <w:rsid w:val="00446FCA"/>
    <w:rsid w:val="0045621A"/>
    <w:rsid w:val="00462C0B"/>
    <w:rsid w:val="00492005"/>
    <w:rsid w:val="0049312A"/>
    <w:rsid w:val="004C7265"/>
    <w:rsid w:val="005079EF"/>
    <w:rsid w:val="00517565"/>
    <w:rsid w:val="0052656D"/>
    <w:rsid w:val="00540477"/>
    <w:rsid w:val="005467DA"/>
    <w:rsid w:val="00571702"/>
    <w:rsid w:val="005908C7"/>
    <w:rsid w:val="005B151C"/>
    <w:rsid w:val="005C6904"/>
    <w:rsid w:val="00610666"/>
    <w:rsid w:val="00616188"/>
    <w:rsid w:val="00625D8D"/>
    <w:rsid w:val="006310C7"/>
    <w:rsid w:val="00640DB7"/>
    <w:rsid w:val="00645D76"/>
    <w:rsid w:val="0064629B"/>
    <w:rsid w:val="0065365F"/>
    <w:rsid w:val="006866EE"/>
    <w:rsid w:val="006943B2"/>
    <w:rsid w:val="006A21AB"/>
    <w:rsid w:val="006B1053"/>
    <w:rsid w:val="006C3AEF"/>
    <w:rsid w:val="006D6E76"/>
    <w:rsid w:val="006F4509"/>
    <w:rsid w:val="007119A5"/>
    <w:rsid w:val="00712C02"/>
    <w:rsid w:val="00736D40"/>
    <w:rsid w:val="00737376"/>
    <w:rsid w:val="007530A3"/>
    <w:rsid w:val="007D06D5"/>
    <w:rsid w:val="007E114F"/>
    <w:rsid w:val="007E3BF3"/>
    <w:rsid w:val="007E6CD5"/>
    <w:rsid w:val="007F2F57"/>
    <w:rsid w:val="008116D2"/>
    <w:rsid w:val="00816437"/>
    <w:rsid w:val="0081690A"/>
    <w:rsid w:val="00816A58"/>
    <w:rsid w:val="00823F9E"/>
    <w:rsid w:val="008622CB"/>
    <w:rsid w:val="008629D4"/>
    <w:rsid w:val="00887DB2"/>
    <w:rsid w:val="008A50D4"/>
    <w:rsid w:val="008B088C"/>
    <w:rsid w:val="008D7D24"/>
    <w:rsid w:val="008F28D2"/>
    <w:rsid w:val="008F7690"/>
    <w:rsid w:val="00904FB4"/>
    <w:rsid w:val="00913470"/>
    <w:rsid w:val="00926E1A"/>
    <w:rsid w:val="00940855"/>
    <w:rsid w:val="00947855"/>
    <w:rsid w:val="00955EF6"/>
    <w:rsid w:val="0096767C"/>
    <w:rsid w:val="009740FC"/>
    <w:rsid w:val="00995A6D"/>
    <w:rsid w:val="009A02DD"/>
    <w:rsid w:val="009A21E4"/>
    <w:rsid w:val="009A426F"/>
    <w:rsid w:val="009A618F"/>
    <w:rsid w:val="009C7A29"/>
    <w:rsid w:val="009F0FA4"/>
    <w:rsid w:val="009F1495"/>
    <w:rsid w:val="00A07784"/>
    <w:rsid w:val="00A163F8"/>
    <w:rsid w:val="00A367EE"/>
    <w:rsid w:val="00A400D1"/>
    <w:rsid w:val="00A447F5"/>
    <w:rsid w:val="00A47B18"/>
    <w:rsid w:val="00A47BEF"/>
    <w:rsid w:val="00AA62DF"/>
    <w:rsid w:val="00AB101A"/>
    <w:rsid w:val="00AB2E78"/>
    <w:rsid w:val="00AB75A0"/>
    <w:rsid w:val="00AC1E6C"/>
    <w:rsid w:val="00AC1F6A"/>
    <w:rsid w:val="00AC23D4"/>
    <w:rsid w:val="00AD7C90"/>
    <w:rsid w:val="00B42672"/>
    <w:rsid w:val="00B43730"/>
    <w:rsid w:val="00B55D0C"/>
    <w:rsid w:val="00B6113F"/>
    <w:rsid w:val="00B66C15"/>
    <w:rsid w:val="00B71ED8"/>
    <w:rsid w:val="00B761CE"/>
    <w:rsid w:val="00B804D6"/>
    <w:rsid w:val="00BA0546"/>
    <w:rsid w:val="00BC3873"/>
    <w:rsid w:val="00BF68B4"/>
    <w:rsid w:val="00C249C1"/>
    <w:rsid w:val="00C46A5E"/>
    <w:rsid w:val="00C665BC"/>
    <w:rsid w:val="00C955F7"/>
    <w:rsid w:val="00CA4188"/>
    <w:rsid w:val="00CC09DB"/>
    <w:rsid w:val="00CC12C9"/>
    <w:rsid w:val="00CC7924"/>
    <w:rsid w:val="00CF183F"/>
    <w:rsid w:val="00D07D4D"/>
    <w:rsid w:val="00D17264"/>
    <w:rsid w:val="00D24219"/>
    <w:rsid w:val="00D248C2"/>
    <w:rsid w:val="00D25FAB"/>
    <w:rsid w:val="00D37570"/>
    <w:rsid w:val="00D472C8"/>
    <w:rsid w:val="00D47A32"/>
    <w:rsid w:val="00D52289"/>
    <w:rsid w:val="00D81167"/>
    <w:rsid w:val="00D811E6"/>
    <w:rsid w:val="00D879CE"/>
    <w:rsid w:val="00DA6CCC"/>
    <w:rsid w:val="00DC0B33"/>
    <w:rsid w:val="00DC2FCC"/>
    <w:rsid w:val="00DE4461"/>
    <w:rsid w:val="00DF2EA7"/>
    <w:rsid w:val="00DF4E57"/>
    <w:rsid w:val="00DF7AFC"/>
    <w:rsid w:val="00E326D1"/>
    <w:rsid w:val="00E35013"/>
    <w:rsid w:val="00E36CAD"/>
    <w:rsid w:val="00E45B52"/>
    <w:rsid w:val="00E537CB"/>
    <w:rsid w:val="00E5419D"/>
    <w:rsid w:val="00E85B66"/>
    <w:rsid w:val="00EA6B6D"/>
    <w:rsid w:val="00EB790C"/>
    <w:rsid w:val="00EC0778"/>
    <w:rsid w:val="00EF0C9E"/>
    <w:rsid w:val="00F1753D"/>
    <w:rsid w:val="00F21FBF"/>
    <w:rsid w:val="00F328F3"/>
    <w:rsid w:val="00F72FD1"/>
    <w:rsid w:val="00F72FE6"/>
    <w:rsid w:val="00FA4F2A"/>
    <w:rsid w:val="00FA6BB4"/>
    <w:rsid w:val="00FD6916"/>
    <w:rsid w:val="00FD6E9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F1495"/>
    <w:pPr>
      <w:jc w:val="both"/>
    </w:pPr>
    <w:rPr>
      <w:rFonts w:asciiTheme="minorHAnsi" w:eastAsia="Times New Roman" w:hAnsiTheme="minorHAnsi"/>
      <w:sz w:val="22"/>
    </w:rPr>
  </w:style>
  <w:style w:type="paragraph" w:styleId="Titolo1">
    <w:name w:val="heading 1"/>
    <w:basedOn w:val="Normale"/>
    <w:next w:val="Normale"/>
    <w:link w:val="Titolo1Carattere"/>
    <w:qFormat/>
    <w:rsid w:val="00EB790C"/>
    <w:pPr>
      <w:keepNext/>
      <w:keepLines/>
      <w:spacing w:before="480" w:line="276" w:lineRule="auto"/>
      <w:outlineLvl w:val="0"/>
    </w:pPr>
    <w:rPr>
      <w:rFonts w:ascii="Cambria" w:hAnsi="Cambria"/>
      <w:b/>
      <w:bCs/>
      <w:color w:val="365F91"/>
      <w:sz w:val="28"/>
      <w:szCs w:val="28"/>
      <w:lang w:eastAsia="en-US"/>
    </w:rPr>
  </w:style>
  <w:style w:type="paragraph" w:styleId="Titolo2">
    <w:name w:val="heading 2"/>
    <w:basedOn w:val="Normale"/>
    <w:next w:val="Normale"/>
    <w:link w:val="Titolo2Carattere"/>
    <w:uiPriority w:val="9"/>
    <w:semiHidden/>
    <w:unhideWhenUsed/>
    <w:qFormat/>
    <w:rsid w:val="00BC3873"/>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EB790C"/>
    <w:pPr>
      <w:tabs>
        <w:tab w:val="center" w:pos="4819"/>
        <w:tab w:val="right" w:pos="9638"/>
      </w:tabs>
    </w:pPr>
    <w:rPr>
      <w:rFonts w:ascii="Calibri" w:eastAsia="Calibri" w:hAnsi="Calibri"/>
      <w:szCs w:val="22"/>
      <w:lang w:eastAsia="en-US"/>
    </w:rPr>
  </w:style>
  <w:style w:type="character" w:customStyle="1" w:styleId="IntestazioneCarattere">
    <w:name w:val="Intestazione Carattere"/>
    <w:basedOn w:val="Carpredefinitoparagrafo"/>
    <w:link w:val="Intestazione"/>
    <w:uiPriority w:val="99"/>
    <w:rsid w:val="00EB790C"/>
  </w:style>
  <w:style w:type="paragraph" w:styleId="Pidipagina">
    <w:name w:val="footer"/>
    <w:basedOn w:val="Normale"/>
    <w:link w:val="PidipaginaCarattere"/>
    <w:uiPriority w:val="99"/>
    <w:unhideWhenUsed/>
    <w:rsid w:val="00EB790C"/>
    <w:pPr>
      <w:tabs>
        <w:tab w:val="center" w:pos="4819"/>
        <w:tab w:val="right" w:pos="9638"/>
      </w:tabs>
    </w:pPr>
    <w:rPr>
      <w:rFonts w:ascii="Calibri" w:eastAsia="Calibri" w:hAnsi="Calibri"/>
      <w:szCs w:val="22"/>
      <w:lang w:eastAsia="en-US"/>
    </w:rPr>
  </w:style>
  <w:style w:type="character" w:customStyle="1" w:styleId="PidipaginaCarattere">
    <w:name w:val="Piè di pagina Carattere"/>
    <w:basedOn w:val="Carpredefinitoparagrafo"/>
    <w:link w:val="Pidipagina"/>
    <w:uiPriority w:val="99"/>
    <w:rsid w:val="00EB790C"/>
  </w:style>
  <w:style w:type="paragraph" w:styleId="Testofumetto">
    <w:name w:val="Balloon Text"/>
    <w:basedOn w:val="Normale"/>
    <w:link w:val="TestofumettoCarattere"/>
    <w:uiPriority w:val="99"/>
    <w:semiHidden/>
    <w:unhideWhenUsed/>
    <w:rsid w:val="00EB790C"/>
    <w:rPr>
      <w:rFonts w:ascii="Tahoma" w:eastAsia="Calibri" w:hAnsi="Tahoma" w:cs="Tahoma"/>
      <w:sz w:val="16"/>
      <w:szCs w:val="16"/>
      <w:lang w:eastAsia="en-US"/>
    </w:rPr>
  </w:style>
  <w:style w:type="character" w:customStyle="1" w:styleId="TestofumettoCarattere">
    <w:name w:val="Testo fumetto Carattere"/>
    <w:basedOn w:val="Carpredefinitoparagrafo"/>
    <w:link w:val="Testofumetto"/>
    <w:uiPriority w:val="99"/>
    <w:semiHidden/>
    <w:rsid w:val="00EB790C"/>
    <w:rPr>
      <w:rFonts w:ascii="Tahoma" w:hAnsi="Tahoma" w:cs="Tahoma"/>
      <w:sz w:val="16"/>
      <w:szCs w:val="16"/>
    </w:rPr>
  </w:style>
  <w:style w:type="table" w:styleId="Grigliatabella">
    <w:name w:val="Table Grid"/>
    <w:basedOn w:val="Tabellanormale"/>
    <w:uiPriority w:val="59"/>
    <w:rsid w:val="00EB79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olo1Carattere">
    <w:name w:val="Titolo 1 Carattere"/>
    <w:basedOn w:val="Carpredefinitoparagrafo"/>
    <w:link w:val="Titolo1"/>
    <w:uiPriority w:val="9"/>
    <w:rsid w:val="00EB790C"/>
    <w:rPr>
      <w:rFonts w:ascii="Cambria" w:eastAsia="Times New Roman" w:hAnsi="Cambria" w:cs="Times New Roman"/>
      <w:b/>
      <w:bCs/>
      <w:color w:val="365F91"/>
      <w:sz w:val="28"/>
      <w:szCs w:val="28"/>
    </w:rPr>
  </w:style>
  <w:style w:type="paragraph" w:styleId="NormaleWeb">
    <w:name w:val="Normal (Web)"/>
    <w:basedOn w:val="Normale"/>
    <w:uiPriority w:val="99"/>
    <w:unhideWhenUsed/>
    <w:rsid w:val="00AB101A"/>
    <w:pPr>
      <w:spacing w:before="100" w:beforeAutospacing="1" w:after="100" w:afterAutospacing="1"/>
    </w:pPr>
    <w:rPr>
      <w:rFonts w:eastAsia="Calibri"/>
      <w:szCs w:val="24"/>
    </w:rPr>
  </w:style>
  <w:style w:type="character" w:customStyle="1" w:styleId="apple-style-span">
    <w:name w:val="apple-style-span"/>
    <w:basedOn w:val="Carpredefinitoparagrafo"/>
    <w:rsid w:val="00AB101A"/>
  </w:style>
  <w:style w:type="character" w:styleId="Enfasigrassetto">
    <w:name w:val="Strong"/>
    <w:basedOn w:val="Carpredefinitoparagrafo"/>
    <w:uiPriority w:val="22"/>
    <w:qFormat/>
    <w:rsid w:val="00AB101A"/>
    <w:rPr>
      <w:b/>
      <w:bCs/>
    </w:rPr>
  </w:style>
  <w:style w:type="character" w:styleId="Collegamentoipertestuale">
    <w:name w:val="Hyperlink"/>
    <w:basedOn w:val="Carpredefinitoparagrafo"/>
    <w:uiPriority w:val="99"/>
    <w:unhideWhenUsed/>
    <w:rsid w:val="00EC0778"/>
    <w:rPr>
      <w:color w:val="0000FF"/>
      <w:u w:val="single"/>
    </w:rPr>
  </w:style>
  <w:style w:type="paragraph" w:customStyle="1" w:styleId="NoParagraphStyle">
    <w:name w:val="[No Paragraph Style]"/>
    <w:rsid w:val="00421002"/>
    <w:pPr>
      <w:autoSpaceDE w:val="0"/>
      <w:autoSpaceDN w:val="0"/>
      <w:adjustRightInd w:val="0"/>
      <w:spacing w:line="288" w:lineRule="auto"/>
      <w:textAlignment w:val="center"/>
    </w:pPr>
    <w:rPr>
      <w:rFonts w:ascii="Times Regular" w:hAnsi="Times Regular" w:cs="Times Regular"/>
      <w:color w:val="000000"/>
      <w:sz w:val="24"/>
      <w:szCs w:val="24"/>
      <w:lang w:eastAsia="en-US"/>
    </w:rPr>
  </w:style>
  <w:style w:type="paragraph" w:customStyle="1" w:styleId="Body">
    <w:name w:val="Body"/>
    <w:basedOn w:val="NoParagraphStyle"/>
    <w:uiPriority w:val="99"/>
    <w:rsid w:val="00421002"/>
    <w:pPr>
      <w:tabs>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s>
      <w:suppressAutoHyphens/>
    </w:pPr>
    <w:rPr>
      <w:rFonts w:ascii="Hiragino Kaku Gothic Pro W3" w:eastAsia="Hiragino Kaku Gothic Pro W3" w:cs="Hiragino Kaku Gothic Pro W3"/>
      <w:sz w:val="16"/>
      <w:szCs w:val="16"/>
    </w:rPr>
  </w:style>
  <w:style w:type="character" w:customStyle="1" w:styleId="testo">
    <w:name w:val="testo"/>
    <w:uiPriority w:val="99"/>
    <w:rsid w:val="00421002"/>
    <w:rPr>
      <w:rFonts w:ascii="Apex Sans Book T" w:hAnsi="Apex Sans Book T" w:cs="Apex Sans Book T"/>
      <w:w w:val="90"/>
      <w:sz w:val="20"/>
      <w:szCs w:val="20"/>
    </w:rPr>
  </w:style>
  <w:style w:type="paragraph" w:customStyle="1" w:styleId="BasicParagraph">
    <w:name w:val="[Basic Paragraph]"/>
    <w:basedOn w:val="NoParagraphStyle"/>
    <w:uiPriority w:val="99"/>
    <w:rsid w:val="0096767C"/>
  </w:style>
  <w:style w:type="paragraph" w:styleId="Paragrafoelenco">
    <w:name w:val="List Paragraph"/>
    <w:basedOn w:val="Normale"/>
    <w:uiPriority w:val="34"/>
    <w:qFormat/>
    <w:rsid w:val="005908C7"/>
    <w:pPr>
      <w:spacing w:after="200" w:line="276" w:lineRule="auto"/>
      <w:ind w:left="720"/>
      <w:contextualSpacing/>
    </w:pPr>
    <w:rPr>
      <w:rFonts w:ascii="Calibri" w:eastAsia="Calibri" w:hAnsi="Calibri"/>
      <w:szCs w:val="22"/>
      <w:lang w:eastAsia="en-US"/>
    </w:rPr>
  </w:style>
  <w:style w:type="paragraph" w:styleId="Testonormale">
    <w:name w:val="Plain Text"/>
    <w:basedOn w:val="Normale"/>
    <w:link w:val="TestonormaleCarattere"/>
    <w:uiPriority w:val="99"/>
    <w:unhideWhenUsed/>
    <w:rsid w:val="00492005"/>
    <w:rPr>
      <w:rFonts w:ascii="Consolas" w:eastAsiaTheme="minorHAnsi" w:hAnsi="Consolas" w:cstheme="minorBidi"/>
      <w:sz w:val="21"/>
      <w:szCs w:val="21"/>
      <w:lang w:eastAsia="en-US"/>
    </w:rPr>
  </w:style>
  <w:style w:type="character" w:customStyle="1" w:styleId="TestonormaleCarattere">
    <w:name w:val="Testo normale Carattere"/>
    <w:basedOn w:val="Carpredefinitoparagrafo"/>
    <w:link w:val="Testonormale"/>
    <w:uiPriority w:val="99"/>
    <w:rsid w:val="00492005"/>
    <w:rPr>
      <w:rFonts w:ascii="Consolas" w:eastAsiaTheme="minorHAnsi" w:hAnsi="Consolas" w:cstheme="minorBidi"/>
      <w:sz w:val="21"/>
      <w:szCs w:val="21"/>
      <w:lang w:eastAsia="en-US"/>
    </w:rPr>
  </w:style>
  <w:style w:type="paragraph" w:styleId="Nessunaspaziatura">
    <w:name w:val="No Spacing"/>
    <w:link w:val="NessunaspaziaturaCarattere"/>
    <w:uiPriority w:val="1"/>
    <w:qFormat/>
    <w:rsid w:val="00D52289"/>
    <w:rPr>
      <w:rFonts w:asciiTheme="minorHAnsi" w:eastAsiaTheme="minorEastAsia" w:hAnsiTheme="minorHAnsi" w:cstheme="minorBidi"/>
      <w:sz w:val="22"/>
      <w:szCs w:val="22"/>
      <w:lang w:val="en-US" w:eastAsia="zh-CN"/>
    </w:rPr>
  </w:style>
  <w:style w:type="character" w:customStyle="1" w:styleId="NessunaspaziaturaCarattere">
    <w:name w:val="Nessuna spaziatura Carattere"/>
    <w:basedOn w:val="Carpredefinitoparagrafo"/>
    <w:link w:val="Nessunaspaziatura"/>
    <w:uiPriority w:val="1"/>
    <w:rsid w:val="00D52289"/>
    <w:rPr>
      <w:rFonts w:asciiTheme="minorHAnsi" w:eastAsiaTheme="minorEastAsia" w:hAnsiTheme="minorHAnsi" w:cstheme="minorBidi"/>
      <w:sz w:val="22"/>
      <w:szCs w:val="22"/>
      <w:lang w:val="en-US" w:eastAsia="zh-CN"/>
    </w:rPr>
  </w:style>
  <w:style w:type="paragraph" w:customStyle="1" w:styleId="Intestazione1">
    <w:name w:val="Intestazione1"/>
    <w:autoRedefine/>
    <w:rsid w:val="0045621A"/>
    <w:pPr>
      <w:tabs>
        <w:tab w:val="center" w:pos="4320"/>
        <w:tab w:val="right" w:pos="8640"/>
      </w:tabs>
    </w:pPr>
    <w:rPr>
      <w:rFonts w:ascii="Times New Roman" w:eastAsia="ヒラギノ角ゴ Pro W3" w:hAnsi="Times New Roman"/>
      <w:color w:val="000000"/>
      <w:sz w:val="24"/>
      <w:lang w:val="en-US"/>
    </w:rPr>
  </w:style>
  <w:style w:type="paragraph" w:customStyle="1" w:styleId="Modulovuoto">
    <w:name w:val="Modulo vuoto"/>
    <w:rsid w:val="0045621A"/>
    <w:rPr>
      <w:rFonts w:ascii="Helvetica" w:eastAsia="ヒラギノ角ゴ Pro W3" w:hAnsi="Helvetica"/>
      <w:color w:val="000000"/>
      <w:sz w:val="24"/>
    </w:rPr>
  </w:style>
  <w:style w:type="paragraph" w:customStyle="1" w:styleId="Corpodeltesto1">
    <w:name w:val="Corpo del testo1"/>
    <w:rsid w:val="0045621A"/>
    <w:pPr>
      <w:jc w:val="center"/>
    </w:pPr>
    <w:rPr>
      <w:rFonts w:ascii="Times New Roman" w:eastAsia="ヒラギノ角ゴ Pro W3" w:hAnsi="Times New Roman"/>
      <w:color w:val="000000"/>
      <w:sz w:val="24"/>
      <w:lang w:val="en-US"/>
    </w:rPr>
  </w:style>
  <w:style w:type="paragraph" w:customStyle="1" w:styleId="Intestazioneepidipagina">
    <w:name w:val="Intestazione e piè di pagina"/>
    <w:rsid w:val="00A163F8"/>
    <w:pPr>
      <w:tabs>
        <w:tab w:val="right" w:pos="9632"/>
      </w:tabs>
    </w:pPr>
    <w:rPr>
      <w:rFonts w:ascii="Helvetica" w:eastAsia="ヒラギノ角ゴ Pro W3" w:hAnsi="Helvetica"/>
      <w:color w:val="000000"/>
    </w:rPr>
  </w:style>
  <w:style w:type="paragraph" w:customStyle="1" w:styleId="Intestazione2">
    <w:name w:val="Intestazione2"/>
    <w:autoRedefine/>
    <w:rsid w:val="00A163F8"/>
    <w:pPr>
      <w:tabs>
        <w:tab w:val="center" w:pos="4320"/>
        <w:tab w:val="right" w:pos="8640"/>
      </w:tabs>
    </w:pPr>
    <w:rPr>
      <w:rFonts w:ascii="Times New Roman" w:eastAsia="ヒラギノ角ゴ Pro W3" w:hAnsi="Times New Roman"/>
      <w:color w:val="000000"/>
      <w:sz w:val="24"/>
      <w:lang w:val="en-US"/>
    </w:rPr>
  </w:style>
  <w:style w:type="paragraph" w:customStyle="1" w:styleId="Corpotesto1">
    <w:name w:val="Corpo testo1"/>
    <w:rsid w:val="00A163F8"/>
    <w:pPr>
      <w:jc w:val="center"/>
    </w:pPr>
    <w:rPr>
      <w:rFonts w:ascii="Times New Roman" w:eastAsia="ヒラギノ角ゴ Pro W3" w:hAnsi="Times New Roman"/>
      <w:color w:val="000000"/>
      <w:sz w:val="24"/>
      <w:lang w:val="en-US"/>
    </w:rPr>
  </w:style>
  <w:style w:type="paragraph" w:customStyle="1" w:styleId="singola">
    <w:name w:val="singola"/>
    <w:basedOn w:val="Normale"/>
    <w:rsid w:val="00571702"/>
    <w:pPr>
      <w:suppressAutoHyphens/>
      <w:autoSpaceDN w:val="0"/>
      <w:spacing w:before="100" w:after="100"/>
      <w:jc w:val="left"/>
    </w:pPr>
    <w:rPr>
      <w:rFonts w:ascii="Times New Roman" w:hAnsi="Times New Roman"/>
      <w:sz w:val="24"/>
      <w:szCs w:val="24"/>
    </w:rPr>
  </w:style>
  <w:style w:type="character" w:customStyle="1" w:styleId="Titolo2Carattere">
    <w:name w:val="Titolo 2 Carattere"/>
    <w:basedOn w:val="Carpredefinitoparagrafo"/>
    <w:link w:val="Titolo2"/>
    <w:uiPriority w:val="9"/>
    <w:semiHidden/>
    <w:rsid w:val="00BC3873"/>
    <w:rPr>
      <w:rFonts w:asciiTheme="majorHAnsi" w:eastAsiaTheme="majorEastAsia" w:hAnsiTheme="majorHAnsi" w:cstheme="majorBidi"/>
      <w:color w:val="365F91" w:themeColor="accent1" w:themeShade="BF"/>
      <w:sz w:val="26"/>
      <w:szCs w:val="26"/>
    </w:rPr>
  </w:style>
  <w:style w:type="character" w:styleId="Enfasicorsivo">
    <w:name w:val="Emphasis"/>
    <w:basedOn w:val="Carpredefinitoparagrafo"/>
    <w:uiPriority w:val="20"/>
    <w:qFormat/>
    <w:rsid w:val="00BC3873"/>
    <w:rPr>
      <w:i/>
      <w:iCs/>
    </w:rPr>
  </w:style>
  <w:style w:type="character" w:customStyle="1" w:styleId="selectable-text">
    <w:name w:val="selectable-text"/>
    <w:basedOn w:val="Carpredefinitoparagrafo"/>
    <w:rsid w:val="00BC3873"/>
  </w:style>
  <w:style w:type="character" w:customStyle="1" w:styleId="UnresolvedMention">
    <w:name w:val="Unresolved Mention"/>
    <w:basedOn w:val="Carpredefinitoparagrafo"/>
    <w:uiPriority w:val="99"/>
    <w:semiHidden/>
    <w:unhideWhenUsed/>
    <w:rsid w:val="00E5419D"/>
    <w:rPr>
      <w:color w:val="605E5C"/>
      <w:shd w:val="clear" w:color="auto" w:fill="E1DFDD"/>
    </w:rPr>
  </w:style>
  <w:style w:type="character" w:styleId="Numeropagina">
    <w:name w:val="page number"/>
    <w:basedOn w:val="Carpredefinitoparagrafo"/>
    <w:uiPriority w:val="99"/>
    <w:semiHidden/>
    <w:unhideWhenUsed/>
    <w:rsid w:val="00BA0546"/>
  </w:style>
  <w:style w:type="paragraph" w:styleId="Bibliografia">
    <w:name w:val="Bibliography"/>
    <w:basedOn w:val="Normale"/>
    <w:next w:val="Normale"/>
    <w:uiPriority w:val="37"/>
    <w:semiHidden/>
    <w:unhideWhenUsed/>
    <w:rsid w:val="00A07784"/>
    <w:pPr>
      <w:spacing w:after="160" w:line="259" w:lineRule="auto"/>
      <w:jc w:val="left"/>
    </w:pPr>
    <w:rPr>
      <w:rFonts w:eastAsiaTheme="minorHAnsi" w:cstheme="minorBidi"/>
      <w:szCs w:val="22"/>
      <w:lang w:eastAsia="en-US"/>
    </w:rPr>
  </w:style>
</w:styles>
</file>

<file path=word/webSettings.xml><?xml version="1.0" encoding="utf-8"?>
<w:webSettings xmlns:r="http://schemas.openxmlformats.org/officeDocument/2006/relationships" xmlns:w="http://schemas.openxmlformats.org/wordprocessingml/2006/main">
  <w:divs>
    <w:div w:id="175000404">
      <w:bodyDiv w:val="1"/>
      <w:marLeft w:val="0"/>
      <w:marRight w:val="0"/>
      <w:marTop w:val="0"/>
      <w:marBottom w:val="0"/>
      <w:divBdr>
        <w:top w:val="none" w:sz="0" w:space="0" w:color="auto"/>
        <w:left w:val="none" w:sz="0" w:space="0" w:color="auto"/>
        <w:bottom w:val="none" w:sz="0" w:space="0" w:color="auto"/>
        <w:right w:val="none" w:sz="0" w:space="0" w:color="auto"/>
      </w:divBdr>
    </w:div>
    <w:div w:id="298192754">
      <w:bodyDiv w:val="1"/>
      <w:marLeft w:val="0"/>
      <w:marRight w:val="0"/>
      <w:marTop w:val="0"/>
      <w:marBottom w:val="0"/>
      <w:divBdr>
        <w:top w:val="none" w:sz="0" w:space="0" w:color="auto"/>
        <w:left w:val="none" w:sz="0" w:space="0" w:color="auto"/>
        <w:bottom w:val="none" w:sz="0" w:space="0" w:color="auto"/>
        <w:right w:val="none" w:sz="0" w:space="0" w:color="auto"/>
      </w:divBdr>
    </w:div>
    <w:div w:id="428474481">
      <w:bodyDiv w:val="1"/>
      <w:marLeft w:val="0"/>
      <w:marRight w:val="0"/>
      <w:marTop w:val="0"/>
      <w:marBottom w:val="0"/>
      <w:divBdr>
        <w:top w:val="none" w:sz="0" w:space="0" w:color="auto"/>
        <w:left w:val="none" w:sz="0" w:space="0" w:color="auto"/>
        <w:bottom w:val="none" w:sz="0" w:space="0" w:color="auto"/>
        <w:right w:val="none" w:sz="0" w:space="0" w:color="auto"/>
      </w:divBdr>
      <w:divsChild>
        <w:div w:id="930624786">
          <w:marLeft w:val="0"/>
          <w:marRight w:val="0"/>
          <w:marTop w:val="0"/>
          <w:marBottom w:val="0"/>
          <w:divBdr>
            <w:top w:val="none" w:sz="0" w:space="0" w:color="auto"/>
            <w:left w:val="none" w:sz="0" w:space="0" w:color="auto"/>
            <w:bottom w:val="none" w:sz="0" w:space="0" w:color="auto"/>
            <w:right w:val="none" w:sz="0" w:space="0" w:color="auto"/>
          </w:divBdr>
          <w:divsChild>
            <w:div w:id="1736856113">
              <w:marLeft w:val="0"/>
              <w:marRight w:val="0"/>
              <w:marTop w:val="0"/>
              <w:marBottom w:val="0"/>
              <w:divBdr>
                <w:top w:val="none" w:sz="0" w:space="0" w:color="auto"/>
                <w:left w:val="none" w:sz="0" w:space="0" w:color="auto"/>
                <w:bottom w:val="none" w:sz="0" w:space="0" w:color="auto"/>
                <w:right w:val="none" w:sz="0" w:space="0" w:color="auto"/>
              </w:divBdr>
              <w:divsChild>
                <w:div w:id="840658330">
                  <w:marLeft w:val="0"/>
                  <w:marRight w:val="0"/>
                  <w:marTop w:val="0"/>
                  <w:marBottom w:val="0"/>
                  <w:divBdr>
                    <w:top w:val="none" w:sz="0" w:space="0" w:color="auto"/>
                    <w:left w:val="none" w:sz="0" w:space="0" w:color="auto"/>
                    <w:bottom w:val="none" w:sz="0" w:space="0" w:color="auto"/>
                    <w:right w:val="none" w:sz="0" w:space="0" w:color="auto"/>
                  </w:divBdr>
                  <w:divsChild>
                    <w:div w:id="1817910866">
                      <w:marLeft w:val="0"/>
                      <w:marRight w:val="0"/>
                      <w:marTop w:val="0"/>
                      <w:marBottom w:val="0"/>
                      <w:divBdr>
                        <w:top w:val="none" w:sz="0" w:space="0" w:color="auto"/>
                        <w:left w:val="none" w:sz="0" w:space="0" w:color="auto"/>
                        <w:bottom w:val="none" w:sz="0" w:space="0" w:color="auto"/>
                        <w:right w:val="none" w:sz="0" w:space="0" w:color="auto"/>
                      </w:divBdr>
                      <w:divsChild>
                        <w:div w:id="799804141">
                          <w:marLeft w:val="0"/>
                          <w:marRight w:val="0"/>
                          <w:marTop w:val="0"/>
                          <w:marBottom w:val="0"/>
                          <w:divBdr>
                            <w:top w:val="none" w:sz="0" w:space="0" w:color="auto"/>
                            <w:left w:val="none" w:sz="0" w:space="0" w:color="auto"/>
                            <w:bottom w:val="none" w:sz="0" w:space="0" w:color="auto"/>
                            <w:right w:val="none" w:sz="0" w:space="0" w:color="auto"/>
                          </w:divBdr>
                          <w:divsChild>
                            <w:div w:id="1093278366">
                              <w:marLeft w:val="0"/>
                              <w:marRight w:val="0"/>
                              <w:marTop w:val="225"/>
                              <w:marBottom w:val="0"/>
                              <w:divBdr>
                                <w:top w:val="none" w:sz="0" w:space="0" w:color="auto"/>
                                <w:left w:val="none" w:sz="0" w:space="0" w:color="auto"/>
                                <w:bottom w:val="none" w:sz="0" w:space="0" w:color="auto"/>
                                <w:right w:val="none" w:sz="0" w:space="0" w:color="auto"/>
                              </w:divBdr>
                            </w:div>
                          </w:divsChild>
                        </w:div>
                        <w:div w:id="394864292">
                          <w:marLeft w:val="0"/>
                          <w:marRight w:val="0"/>
                          <w:marTop w:val="0"/>
                          <w:marBottom w:val="0"/>
                          <w:divBdr>
                            <w:top w:val="none" w:sz="0" w:space="0" w:color="auto"/>
                            <w:left w:val="none" w:sz="0" w:space="0" w:color="auto"/>
                            <w:bottom w:val="none" w:sz="0" w:space="0" w:color="auto"/>
                            <w:right w:val="none" w:sz="0" w:space="0" w:color="auto"/>
                          </w:divBdr>
                          <w:divsChild>
                            <w:div w:id="131688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940587">
          <w:marLeft w:val="0"/>
          <w:marRight w:val="0"/>
          <w:marTop w:val="0"/>
          <w:marBottom w:val="0"/>
          <w:divBdr>
            <w:top w:val="none" w:sz="0" w:space="0" w:color="auto"/>
            <w:left w:val="none" w:sz="0" w:space="0" w:color="auto"/>
            <w:bottom w:val="none" w:sz="0" w:space="0" w:color="auto"/>
            <w:right w:val="none" w:sz="0" w:space="0" w:color="auto"/>
          </w:divBdr>
          <w:divsChild>
            <w:div w:id="665087763">
              <w:marLeft w:val="0"/>
              <w:marRight w:val="0"/>
              <w:marTop w:val="0"/>
              <w:marBottom w:val="0"/>
              <w:divBdr>
                <w:top w:val="none" w:sz="0" w:space="0" w:color="auto"/>
                <w:left w:val="none" w:sz="0" w:space="0" w:color="auto"/>
                <w:bottom w:val="none" w:sz="0" w:space="0" w:color="auto"/>
                <w:right w:val="none" w:sz="0" w:space="0" w:color="auto"/>
              </w:divBdr>
              <w:divsChild>
                <w:div w:id="1731147714">
                  <w:marLeft w:val="0"/>
                  <w:marRight w:val="0"/>
                  <w:marTop w:val="0"/>
                  <w:marBottom w:val="0"/>
                  <w:divBdr>
                    <w:top w:val="none" w:sz="0" w:space="0" w:color="auto"/>
                    <w:left w:val="none" w:sz="0" w:space="0" w:color="auto"/>
                    <w:bottom w:val="none" w:sz="0" w:space="0" w:color="auto"/>
                    <w:right w:val="none" w:sz="0" w:space="0" w:color="auto"/>
                  </w:divBdr>
                  <w:divsChild>
                    <w:div w:id="459036878">
                      <w:marLeft w:val="0"/>
                      <w:marRight w:val="0"/>
                      <w:marTop w:val="0"/>
                      <w:marBottom w:val="0"/>
                      <w:divBdr>
                        <w:top w:val="none" w:sz="0" w:space="0" w:color="auto"/>
                        <w:left w:val="none" w:sz="0" w:space="0" w:color="auto"/>
                        <w:bottom w:val="none" w:sz="0" w:space="0" w:color="auto"/>
                        <w:right w:val="none" w:sz="0" w:space="0" w:color="auto"/>
                      </w:divBdr>
                      <w:divsChild>
                        <w:div w:id="1549536668">
                          <w:marLeft w:val="0"/>
                          <w:marRight w:val="0"/>
                          <w:marTop w:val="0"/>
                          <w:marBottom w:val="0"/>
                          <w:divBdr>
                            <w:top w:val="none" w:sz="0" w:space="0" w:color="auto"/>
                            <w:left w:val="none" w:sz="0" w:space="0" w:color="auto"/>
                            <w:bottom w:val="none" w:sz="0" w:space="0" w:color="auto"/>
                            <w:right w:val="none" w:sz="0" w:space="0" w:color="auto"/>
                          </w:divBdr>
                          <w:divsChild>
                            <w:div w:id="126123152">
                              <w:marLeft w:val="0"/>
                              <w:marRight w:val="0"/>
                              <w:marTop w:val="225"/>
                              <w:marBottom w:val="0"/>
                              <w:divBdr>
                                <w:top w:val="none" w:sz="0" w:space="0" w:color="auto"/>
                                <w:left w:val="none" w:sz="0" w:space="0" w:color="auto"/>
                                <w:bottom w:val="none" w:sz="0" w:space="0" w:color="auto"/>
                                <w:right w:val="none" w:sz="0" w:space="0" w:color="auto"/>
                              </w:divBdr>
                            </w:div>
                          </w:divsChild>
                        </w:div>
                        <w:div w:id="942421693">
                          <w:marLeft w:val="0"/>
                          <w:marRight w:val="0"/>
                          <w:marTop w:val="0"/>
                          <w:marBottom w:val="0"/>
                          <w:divBdr>
                            <w:top w:val="none" w:sz="0" w:space="0" w:color="auto"/>
                            <w:left w:val="none" w:sz="0" w:space="0" w:color="auto"/>
                            <w:bottom w:val="none" w:sz="0" w:space="0" w:color="auto"/>
                            <w:right w:val="none" w:sz="0" w:space="0" w:color="auto"/>
                          </w:divBdr>
                          <w:divsChild>
                            <w:div w:id="40503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1136910">
      <w:bodyDiv w:val="1"/>
      <w:marLeft w:val="0"/>
      <w:marRight w:val="0"/>
      <w:marTop w:val="0"/>
      <w:marBottom w:val="0"/>
      <w:divBdr>
        <w:top w:val="none" w:sz="0" w:space="0" w:color="auto"/>
        <w:left w:val="none" w:sz="0" w:space="0" w:color="auto"/>
        <w:bottom w:val="none" w:sz="0" w:space="0" w:color="auto"/>
        <w:right w:val="none" w:sz="0" w:space="0" w:color="auto"/>
      </w:divBdr>
    </w:div>
    <w:div w:id="1047798335">
      <w:bodyDiv w:val="1"/>
      <w:marLeft w:val="0"/>
      <w:marRight w:val="0"/>
      <w:marTop w:val="0"/>
      <w:marBottom w:val="0"/>
      <w:divBdr>
        <w:top w:val="none" w:sz="0" w:space="0" w:color="auto"/>
        <w:left w:val="none" w:sz="0" w:space="0" w:color="auto"/>
        <w:bottom w:val="none" w:sz="0" w:space="0" w:color="auto"/>
        <w:right w:val="none" w:sz="0" w:space="0" w:color="auto"/>
      </w:divBdr>
    </w:div>
    <w:div w:id="1159150242">
      <w:bodyDiv w:val="1"/>
      <w:marLeft w:val="0"/>
      <w:marRight w:val="0"/>
      <w:marTop w:val="0"/>
      <w:marBottom w:val="0"/>
      <w:divBdr>
        <w:top w:val="none" w:sz="0" w:space="0" w:color="auto"/>
        <w:left w:val="none" w:sz="0" w:space="0" w:color="auto"/>
        <w:bottom w:val="none" w:sz="0" w:space="0" w:color="auto"/>
        <w:right w:val="none" w:sz="0" w:space="0" w:color="auto"/>
      </w:divBdr>
    </w:div>
    <w:div w:id="1457214966">
      <w:bodyDiv w:val="1"/>
      <w:marLeft w:val="0"/>
      <w:marRight w:val="0"/>
      <w:marTop w:val="0"/>
      <w:marBottom w:val="0"/>
      <w:divBdr>
        <w:top w:val="none" w:sz="0" w:space="0" w:color="auto"/>
        <w:left w:val="none" w:sz="0" w:space="0" w:color="auto"/>
        <w:bottom w:val="none" w:sz="0" w:space="0" w:color="auto"/>
        <w:right w:val="none" w:sz="0" w:space="0" w:color="auto"/>
      </w:divBdr>
    </w:div>
    <w:div w:id="1837963358">
      <w:bodyDiv w:val="1"/>
      <w:marLeft w:val="0"/>
      <w:marRight w:val="0"/>
      <w:marTop w:val="0"/>
      <w:marBottom w:val="0"/>
      <w:divBdr>
        <w:top w:val="none" w:sz="0" w:space="0" w:color="auto"/>
        <w:left w:val="none" w:sz="0" w:space="0" w:color="auto"/>
        <w:bottom w:val="none" w:sz="0" w:space="0" w:color="auto"/>
        <w:right w:val="none" w:sz="0" w:space="0" w:color="auto"/>
      </w:divBdr>
      <w:divsChild>
        <w:div w:id="24067501">
          <w:marLeft w:val="0"/>
          <w:marRight w:val="0"/>
          <w:marTop w:val="0"/>
          <w:marBottom w:val="0"/>
          <w:divBdr>
            <w:top w:val="none" w:sz="0" w:space="0" w:color="auto"/>
            <w:left w:val="none" w:sz="0" w:space="0" w:color="auto"/>
            <w:bottom w:val="none" w:sz="0" w:space="0" w:color="auto"/>
            <w:right w:val="none" w:sz="0" w:space="0" w:color="auto"/>
          </w:divBdr>
          <w:divsChild>
            <w:div w:id="1331328982">
              <w:marLeft w:val="0"/>
              <w:marRight w:val="0"/>
              <w:marTop w:val="0"/>
              <w:marBottom w:val="0"/>
              <w:divBdr>
                <w:top w:val="none" w:sz="0" w:space="0" w:color="auto"/>
                <w:left w:val="none" w:sz="0" w:space="0" w:color="auto"/>
                <w:bottom w:val="none" w:sz="0" w:space="0" w:color="auto"/>
                <w:right w:val="none" w:sz="0" w:space="0" w:color="auto"/>
              </w:divBdr>
              <w:divsChild>
                <w:div w:id="1770346664">
                  <w:marLeft w:val="0"/>
                  <w:marRight w:val="0"/>
                  <w:marTop w:val="0"/>
                  <w:marBottom w:val="0"/>
                  <w:divBdr>
                    <w:top w:val="none" w:sz="0" w:space="0" w:color="auto"/>
                    <w:left w:val="none" w:sz="0" w:space="0" w:color="auto"/>
                    <w:bottom w:val="none" w:sz="0" w:space="0" w:color="auto"/>
                    <w:right w:val="none" w:sz="0" w:space="0" w:color="auto"/>
                  </w:divBdr>
                  <w:divsChild>
                    <w:div w:id="453912671">
                      <w:marLeft w:val="0"/>
                      <w:marRight w:val="0"/>
                      <w:marTop w:val="0"/>
                      <w:marBottom w:val="0"/>
                      <w:divBdr>
                        <w:top w:val="none" w:sz="0" w:space="0" w:color="auto"/>
                        <w:left w:val="none" w:sz="0" w:space="0" w:color="auto"/>
                        <w:bottom w:val="none" w:sz="0" w:space="0" w:color="auto"/>
                        <w:right w:val="none" w:sz="0" w:space="0" w:color="auto"/>
                      </w:divBdr>
                      <w:divsChild>
                        <w:div w:id="1127357779">
                          <w:marLeft w:val="0"/>
                          <w:marRight w:val="0"/>
                          <w:marTop w:val="0"/>
                          <w:marBottom w:val="0"/>
                          <w:divBdr>
                            <w:top w:val="none" w:sz="0" w:space="0" w:color="auto"/>
                            <w:left w:val="none" w:sz="0" w:space="0" w:color="auto"/>
                            <w:bottom w:val="none" w:sz="0" w:space="0" w:color="auto"/>
                            <w:right w:val="none" w:sz="0" w:space="0" w:color="auto"/>
                          </w:divBdr>
                          <w:divsChild>
                            <w:div w:id="843857612">
                              <w:marLeft w:val="0"/>
                              <w:marRight w:val="0"/>
                              <w:marTop w:val="225"/>
                              <w:marBottom w:val="0"/>
                              <w:divBdr>
                                <w:top w:val="none" w:sz="0" w:space="0" w:color="auto"/>
                                <w:left w:val="none" w:sz="0" w:space="0" w:color="auto"/>
                                <w:bottom w:val="none" w:sz="0" w:space="0" w:color="auto"/>
                                <w:right w:val="none" w:sz="0" w:space="0" w:color="auto"/>
                              </w:divBdr>
                            </w:div>
                          </w:divsChild>
                        </w:div>
                        <w:div w:id="1180436321">
                          <w:marLeft w:val="0"/>
                          <w:marRight w:val="0"/>
                          <w:marTop w:val="0"/>
                          <w:marBottom w:val="0"/>
                          <w:divBdr>
                            <w:top w:val="none" w:sz="0" w:space="0" w:color="auto"/>
                            <w:left w:val="none" w:sz="0" w:space="0" w:color="auto"/>
                            <w:bottom w:val="none" w:sz="0" w:space="0" w:color="auto"/>
                            <w:right w:val="none" w:sz="0" w:space="0" w:color="auto"/>
                          </w:divBdr>
                          <w:divsChild>
                            <w:div w:id="15624555">
                              <w:marLeft w:val="0"/>
                              <w:marRight w:val="0"/>
                              <w:marTop w:val="0"/>
                              <w:marBottom w:val="0"/>
                              <w:divBdr>
                                <w:top w:val="none" w:sz="0" w:space="0" w:color="auto"/>
                                <w:left w:val="none" w:sz="0" w:space="0" w:color="auto"/>
                                <w:bottom w:val="none" w:sz="0" w:space="0" w:color="auto"/>
                                <w:right w:val="none" w:sz="0" w:space="0" w:color="auto"/>
                              </w:divBdr>
                            </w:div>
                          </w:divsChild>
                        </w:div>
                        <w:div w:id="249779400">
                          <w:marLeft w:val="0"/>
                          <w:marRight w:val="0"/>
                          <w:marTop w:val="0"/>
                          <w:marBottom w:val="326"/>
                          <w:divBdr>
                            <w:top w:val="none" w:sz="0" w:space="0" w:color="auto"/>
                            <w:left w:val="none" w:sz="0" w:space="0" w:color="auto"/>
                            <w:bottom w:val="none" w:sz="0" w:space="0" w:color="auto"/>
                            <w:right w:val="none" w:sz="0" w:space="0" w:color="auto"/>
                          </w:divBdr>
                        </w:div>
                      </w:divsChild>
                    </w:div>
                  </w:divsChild>
                </w:div>
              </w:divsChild>
            </w:div>
          </w:divsChild>
        </w:div>
        <w:div w:id="1689791341">
          <w:marLeft w:val="0"/>
          <w:marRight w:val="0"/>
          <w:marTop w:val="0"/>
          <w:marBottom w:val="0"/>
          <w:divBdr>
            <w:top w:val="none" w:sz="0" w:space="0" w:color="auto"/>
            <w:left w:val="none" w:sz="0" w:space="0" w:color="auto"/>
            <w:bottom w:val="none" w:sz="0" w:space="0" w:color="auto"/>
            <w:right w:val="none" w:sz="0" w:space="0" w:color="auto"/>
          </w:divBdr>
          <w:divsChild>
            <w:div w:id="1290042426">
              <w:marLeft w:val="0"/>
              <w:marRight w:val="0"/>
              <w:marTop w:val="0"/>
              <w:marBottom w:val="0"/>
              <w:divBdr>
                <w:top w:val="none" w:sz="0" w:space="0" w:color="auto"/>
                <w:left w:val="none" w:sz="0" w:space="0" w:color="auto"/>
                <w:bottom w:val="none" w:sz="0" w:space="0" w:color="auto"/>
                <w:right w:val="none" w:sz="0" w:space="0" w:color="auto"/>
              </w:divBdr>
              <w:divsChild>
                <w:div w:id="765419619">
                  <w:marLeft w:val="0"/>
                  <w:marRight w:val="0"/>
                  <w:marTop w:val="0"/>
                  <w:marBottom w:val="0"/>
                  <w:divBdr>
                    <w:top w:val="none" w:sz="0" w:space="0" w:color="auto"/>
                    <w:left w:val="none" w:sz="0" w:space="0" w:color="auto"/>
                    <w:bottom w:val="none" w:sz="0" w:space="0" w:color="auto"/>
                    <w:right w:val="none" w:sz="0" w:space="0" w:color="auto"/>
                  </w:divBdr>
                  <w:divsChild>
                    <w:div w:id="352725400">
                      <w:marLeft w:val="0"/>
                      <w:marRight w:val="0"/>
                      <w:marTop w:val="0"/>
                      <w:marBottom w:val="0"/>
                      <w:divBdr>
                        <w:top w:val="none" w:sz="0" w:space="0" w:color="auto"/>
                        <w:left w:val="none" w:sz="0" w:space="0" w:color="auto"/>
                        <w:bottom w:val="none" w:sz="0" w:space="0" w:color="auto"/>
                        <w:right w:val="none" w:sz="0" w:space="0" w:color="auto"/>
                      </w:divBdr>
                      <w:divsChild>
                        <w:div w:id="1073354041">
                          <w:marLeft w:val="0"/>
                          <w:marRight w:val="0"/>
                          <w:marTop w:val="0"/>
                          <w:marBottom w:val="0"/>
                          <w:divBdr>
                            <w:top w:val="none" w:sz="0" w:space="0" w:color="auto"/>
                            <w:left w:val="none" w:sz="0" w:space="0" w:color="auto"/>
                            <w:bottom w:val="none" w:sz="0" w:space="0" w:color="auto"/>
                            <w:right w:val="none" w:sz="0" w:space="0" w:color="auto"/>
                          </w:divBdr>
                          <w:divsChild>
                            <w:div w:id="1040210128">
                              <w:marLeft w:val="0"/>
                              <w:marRight w:val="0"/>
                              <w:marTop w:val="225"/>
                              <w:marBottom w:val="0"/>
                              <w:divBdr>
                                <w:top w:val="none" w:sz="0" w:space="0" w:color="auto"/>
                                <w:left w:val="none" w:sz="0" w:space="0" w:color="auto"/>
                                <w:bottom w:val="none" w:sz="0" w:space="0" w:color="auto"/>
                                <w:right w:val="none" w:sz="0" w:space="0" w:color="auto"/>
                              </w:divBdr>
                            </w:div>
                          </w:divsChild>
                        </w:div>
                        <w:div w:id="856429897">
                          <w:marLeft w:val="0"/>
                          <w:marRight w:val="0"/>
                          <w:marTop w:val="0"/>
                          <w:marBottom w:val="0"/>
                          <w:divBdr>
                            <w:top w:val="none" w:sz="0" w:space="0" w:color="auto"/>
                            <w:left w:val="none" w:sz="0" w:space="0" w:color="auto"/>
                            <w:bottom w:val="none" w:sz="0" w:space="0" w:color="auto"/>
                            <w:right w:val="none" w:sz="0" w:space="0" w:color="auto"/>
                          </w:divBdr>
                          <w:divsChild>
                            <w:div w:id="83133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2324262">
          <w:marLeft w:val="0"/>
          <w:marRight w:val="0"/>
          <w:marTop w:val="0"/>
          <w:marBottom w:val="0"/>
          <w:divBdr>
            <w:top w:val="none" w:sz="0" w:space="0" w:color="auto"/>
            <w:left w:val="none" w:sz="0" w:space="0" w:color="auto"/>
            <w:bottom w:val="none" w:sz="0" w:space="0" w:color="auto"/>
            <w:right w:val="none" w:sz="0" w:space="0" w:color="auto"/>
          </w:divBdr>
          <w:divsChild>
            <w:div w:id="776365953">
              <w:marLeft w:val="0"/>
              <w:marRight w:val="0"/>
              <w:marTop w:val="0"/>
              <w:marBottom w:val="0"/>
              <w:divBdr>
                <w:top w:val="none" w:sz="0" w:space="0" w:color="auto"/>
                <w:left w:val="none" w:sz="0" w:space="0" w:color="auto"/>
                <w:bottom w:val="none" w:sz="0" w:space="0" w:color="auto"/>
                <w:right w:val="none" w:sz="0" w:space="0" w:color="auto"/>
              </w:divBdr>
              <w:divsChild>
                <w:div w:id="1836803380">
                  <w:marLeft w:val="0"/>
                  <w:marRight w:val="0"/>
                  <w:marTop w:val="0"/>
                  <w:marBottom w:val="0"/>
                  <w:divBdr>
                    <w:top w:val="none" w:sz="0" w:space="0" w:color="auto"/>
                    <w:left w:val="none" w:sz="0" w:space="0" w:color="auto"/>
                    <w:bottom w:val="none" w:sz="0" w:space="0" w:color="auto"/>
                    <w:right w:val="none" w:sz="0" w:space="0" w:color="auto"/>
                  </w:divBdr>
                  <w:divsChild>
                    <w:div w:id="1966736434">
                      <w:marLeft w:val="0"/>
                      <w:marRight w:val="0"/>
                      <w:marTop w:val="0"/>
                      <w:marBottom w:val="0"/>
                      <w:divBdr>
                        <w:top w:val="none" w:sz="0" w:space="0" w:color="auto"/>
                        <w:left w:val="none" w:sz="0" w:space="0" w:color="auto"/>
                        <w:bottom w:val="none" w:sz="0" w:space="0" w:color="auto"/>
                        <w:right w:val="none" w:sz="0" w:space="0" w:color="auto"/>
                      </w:divBdr>
                      <w:divsChild>
                        <w:div w:id="1535852410">
                          <w:marLeft w:val="0"/>
                          <w:marRight w:val="0"/>
                          <w:marTop w:val="0"/>
                          <w:marBottom w:val="0"/>
                          <w:divBdr>
                            <w:top w:val="none" w:sz="0" w:space="0" w:color="auto"/>
                            <w:left w:val="none" w:sz="0" w:space="0" w:color="auto"/>
                            <w:bottom w:val="none" w:sz="0" w:space="0" w:color="auto"/>
                            <w:right w:val="none" w:sz="0" w:space="0" w:color="auto"/>
                          </w:divBdr>
                          <w:divsChild>
                            <w:div w:id="2030135853">
                              <w:marLeft w:val="0"/>
                              <w:marRight w:val="0"/>
                              <w:marTop w:val="225"/>
                              <w:marBottom w:val="0"/>
                              <w:divBdr>
                                <w:top w:val="none" w:sz="0" w:space="0" w:color="auto"/>
                                <w:left w:val="none" w:sz="0" w:space="0" w:color="auto"/>
                                <w:bottom w:val="none" w:sz="0" w:space="0" w:color="auto"/>
                                <w:right w:val="none" w:sz="0" w:space="0" w:color="auto"/>
                              </w:divBdr>
                            </w:div>
                          </w:divsChild>
                        </w:div>
                        <w:div w:id="81530954">
                          <w:marLeft w:val="0"/>
                          <w:marRight w:val="0"/>
                          <w:marTop w:val="0"/>
                          <w:marBottom w:val="0"/>
                          <w:divBdr>
                            <w:top w:val="none" w:sz="0" w:space="0" w:color="auto"/>
                            <w:left w:val="none" w:sz="0" w:space="0" w:color="auto"/>
                            <w:bottom w:val="none" w:sz="0" w:space="0" w:color="auto"/>
                            <w:right w:val="none" w:sz="0" w:space="0" w:color="auto"/>
                          </w:divBdr>
                          <w:divsChild>
                            <w:div w:id="91019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1524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mailto:info@associazionehca.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0E4D06-EE0D-453F-B36B-F66804673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Pages>
  <Words>2062</Words>
  <Characters>11759</Characters>
  <Application>Microsoft Office Word</Application>
  <DocSecurity>0</DocSecurity>
  <Lines>97</Lines>
  <Paragraphs>27</Paragraphs>
  <ScaleCrop>false</ScaleCrop>
  <HeadingPairs>
    <vt:vector size="2" baseType="variant">
      <vt:variant>
        <vt:lpstr>Titolo</vt:lpstr>
      </vt:variant>
      <vt:variant>
        <vt:i4>1</vt:i4>
      </vt:variant>
    </vt:vector>
  </HeadingPairs>
  <TitlesOfParts>
    <vt:vector size="1" baseType="lpstr">
      <vt:lpstr/>
    </vt:vector>
  </TitlesOfParts>
  <Company>Gruppo Fipes</Company>
  <LinksUpToDate>false</LinksUpToDate>
  <CharactersWithSpaces>13794</CharactersWithSpaces>
  <SharedDoc>false</SharedDoc>
  <HLinks>
    <vt:vector size="18" baseType="variant">
      <vt:variant>
        <vt:i4>6946923</vt:i4>
      </vt:variant>
      <vt:variant>
        <vt:i4>0</vt:i4>
      </vt:variant>
      <vt:variant>
        <vt:i4>0</vt:i4>
      </vt:variant>
      <vt:variant>
        <vt:i4>5</vt:i4>
      </vt:variant>
      <vt:variant>
        <vt:lpwstr>http://www.gruppofipes.it/</vt:lpwstr>
      </vt:variant>
      <vt:variant>
        <vt:lpwstr/>
      </vt:variant>
      <vt:variant>
        <vt:i4>7012438</vt:i4>
      </vt:variant>
      <vt:variant>
        <vt:i4>9</vt:i4>
      </vt:variant>
      <vt:variant>
        <vt:i4>0</vt:i4>
      </vt:variant>
      <vt:variant>
        <vt:i4>5</vt:i4>
      </vt:variant>
      <vt:variant>
        <vt:lpwstr>mailto:formazione@gruppofipes.it</vt:lpwstr>
      </vt:variant>
      <vt:variant>
        <vt:lpwstr/>
      </vt:variant>
      <vt:variant>
        <vt:i4>6946923</vt:i4>
      </vt:variant>
      <vt:variant>
        <vt:i4>6</vt:i4>
      </vt:variant>
      <vt:variant>
        <vt:i4>0</vt:i4>
      </vt:variant>
      <vt:variant>
        <vt:i4>5</vt:i4>
      </vt:variant>
      <vt:variant>
        <vt:lpwstr>http://www.gruppofipes.it/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emanuela.morini</dc:creator>
  <cp:lastModifiedBy>Utente Pc</cp:lastModifiedBy>
  <cp:revision>18</cp:revision>
  <cp:lastPrinted>2014-04-16T16:00:00Z</cp:lastPrinted>
  <dcterms:created xsi:type="dcterms:W3CDTF">2022-12-22T15:36:00Z</dcterms:created>
  <dcterms:modified xsi:type="dcterms:W3CDTF">2023-04-03T07:59:00Z</dcterms:modified>
</cp:coreProperties>
</file>